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D92" w:rsidRDefault="007E3D92" w:rsidP="007E3D92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до рішення виконавчого комітету</w:t>
      </w:r>
    </w:p>
    <w:p w:rsidR="007E3D92" w:rsidRDefault="007E3D92" w:rsidP="007E3D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Обарівської сільської ради</w:t>
      </w:r>
    </w:p>
    <w:p w:rsidR="007E3D92" w:rsidRPr="00053774" w:rsidRDefault="007E3D92" w:rsidP="007E3D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№ 28 від 06.03.2019</w:t>
      </w:r>
    </w:p>
    <w:p w:rsidR="007E3D92" w:rsidRDefault="007E3D92" w:rsidP="007E3D92">
      <w:pPr>
        <w:spacing w:after="0" w:line="240" w:lineRule="auto"/>
        <w:jc w:val="center"/>
        <w:rPr>
          <w:rStyle w:val="a4"/>
          <w:rFonts w:ascii="Times New Roman" w:hAnsi="Times New Roman"/>
          <w:b/>
          <w:sz w:val="28"/>
          <w:szCs w:val="28"/>
          <w:lang w:val="uk-UA"/>
        </w:rPr>
      </w:pPr>
    </w:p>
    <w:p w:rsidR="007E3D92" w:rsidRPr="00053774" w:rsidRDefault="007E3D92" w:rsidP="007E3D92">
      <w:pPr>
        <w:spacing w:after="0" w:line="240" w:lineRule="auto"/>
        <w:jc w:val="center"/>
        <w:rPr>
          <w:rStyle w:val="a4"/>
          <w:rFonts w:ascii="Times New Roman" w:hAnsi="Times New Roman"/>
          <w:b/>
          <w:sz w:val="28"/>
          <w:szCs w:val="28"/>
          <w:lang w:val="uk-UA"/>
        </w:rPr>
      </w:pPr>
      <w:r w:rsidRPr="00D123D8">
        <w:rPr>
          <w:rStyle w:val="a4"/>
          <w:rFonts w:ascii="Times New Roman" w:hAnsi="Times New Roman"/>
          <w:b/>
          <w:sz w:val="28"/>
          <w:szCs w:val="28"/>
          <w:lang w:val="uk-UA"/>
        </w:rPr>
        <w:t>План  заходів</w:t>
      </w:r>
    </w:p>
    <w:p w:rsidR="007E3D92" w:rsidRDefault="007E3D92" w:rsidP="007E3D92">
      <w:pPr>
        <w:spacing w:after="0" w:line="240" w:lineRule="auto"/>
        <w:jc w:val="center"/>
        <w:rPr>
          <w:rStyle w:val="a4"/>
          <w:rFonts w:ascii="Times New Roman" w:hAnsi="Times New Roman"/>
          <w:b/>
          <w:sz w:val="28"/>
          <w:szCs w:val="28"/>
          <w:lang w:val="uk-UA"/>
        </w:rPr>
      </w:pPr>
      <w:r w:rsidRPr="00D123D8">
        <w:rPr>
          <w:rStyle w:val="a4"/>
          <w:rFonts w:ascii="Times New Roman" w:hAnsi="Times New Roman"/>
          <w:b/>
          <w:sz w:val="28"/>
          <w:szCs w:val="28"/>
          <w:lang w:val="uk-UA"/>
        </w:rPr>
        <w:t xml:space="preserve"> з реалізації Стратегії інтеграції внутрішньо переміщених осіб та впровадження довгострокових рішень щодо внутрішнього переміщення на період до 2020 року </w:t>
      </w:r>
      <w:r>
        <w:rPr>
          <w:rStyle w:val="a4"/>
          <w:rFonts w:ascii="Times New Roman" w:hAnsi="Times New Roman"/>
          <w:b/>
          <w:sz w:val="28"/>
          <w:szCs w:val="28"/>
          <w:lang w:val="uk-UA"/>
        </w:rPr>
        <w:t xml:space="preserve">на території </w:t>
      </w:r>
      <w:r w:rsidRPr="00D123D8">
        <w:rPr>
          <w:rStyle w:val="a4"/>
          <w:rFonts w:ascii="Times New Roman" w:hAnsi="Times New Roman"/>
          <w:b/>
          <w:sz w:val="28"/>
          <w:szCs w:val="28"/>
          <w:lang w:val="uk-UA"/>
        </w:rPr>
        <w:t>Обарівської сільської ради</w:t>
      </w:r>
    </w:p>
    <w:p w:rsidR="007E3D92" w:rsidRPr="00053774" w:rsidRDefault="007E3D92" w:rsidP="007E3D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543"/>
        <w:gridCol w:w="1985"/>
        <w:gridCol w:w="1525"/>
      </w:tblGrid>
      <w:tr w:rsidR="007E3D92" w:rsidRPr="00D123D8" w:rsidTr="00F037AE">
        <w:trPr>
          <w:trHeight w:val="47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92" w:rsidRPr="00D123D8" w:rsidRDefault="007E3D92" w:rsidP="00F037A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23D8">
              <w:rPr>
                <w:rFonts w:ascii="Times New Roman" w:hAnsi="Times New Roman"/>
                <w:lang w:val="uk-UA"/>
              </w:rPr>
              <w:t xml:space="preserve">Найменування завдання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92" w:rsidRPr="00D123D8" w:rsidRDefault="007E3D92" w:rsidP="00F037AE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23D8">
              <w:rPr>
                <w:rFonts w:ascii="Times New Roman" w:hAnsi="Times New Roman"/>
                <w:lang w:val="uk-UA"/>
              </w:rPr>
              <w:t>Найменування заходу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92" w:rsidRPr="00D123D8" w:rsidRDefault="007E3D92" w:rsidP="00F037AE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23D8">
              <w:rPr>
                <w:rFonts w:ascii="Times New Roman" w:hAnsi="Times New Roman"/>
                <w:lang w:val="uk-UA"/>
              </w:rPr>
              <w:t>Відповідальні за виконання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92" w:rsidRPr="00D123D8" w:rsidRDefault="007E3D92" w:rsidP="00F037AE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23D8">
              <w:rPr>
                <w:rFonts w:ascii="Times New Roman" w:hAnsi="Times New Roman"/>
                <w:lang w:val="uk-UA"/>
              </w:rPr>
              <w:t>Строк виконання</w:t>
            </w:r>
          </w:p>
        </w:tc>
      </w:tr>
      <w:tr w:rsidR="007E3D92" w:rsidRPr="00D123D8" w:rsidTr="00F037AE">
        <w:trPr>
          <w:trHeight w:val="205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92" w:rsidRPr="00D123D8" w:rsidRDefault="007E3D92" w:rsidP="00F037AE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23D8">
              <w:rPr>
                <w:rFonts w:ascii="Times New Roman" w:hAnsi="Times New Roman"/>
                <w:lang w:val="uk-UA"/>
              </w:rPr>
              <w:t>1.Визначення житлових потреб внутрішньо переміщених осіб з метою забезпечення їх прав на житло</w:t>
            </w:r>
          </w:p>
          <w:p w:rsidR="007E3D92" w:rsidRPr="00D123D8" w:rsidRDefault="007E3D92" w:rsidP="00F037AE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92" w:rsidRPr="00D123D8" w:rsidRDefault="007E3D92" w:rsidP="00F037AE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23D8">
              <w:rPr>
                <w:rFonts w:ascii="Times New Roman" w:hAnsi="Times New Roman"/>
                <w:lang w:val="uk-UA"/>
              </w:rPr>
              <w:t>1) удосконалення механізму забезпечення збору та аналізу інформації щодо житлових потреб внутрішньо переміщених осіб (із зазначенням статі та наявності дітей), зокрема із використанням Єдиної інформаційної бази даних про внутрішньо переміщених осіб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92" w:rsidRPr="00D123D8" w:rsidRDefault="007E3D92" w:rsidP="00F037AE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23D8">
              <w:rPr>
                <w:rFonts w:ascii="Times New Roman" w:hAnsi="Times New Roman"/>
                <w:lang w:val="uk-UA"/>
              </w:rPr>
              <w:t>Виконавчий комітет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123D8">
              <w:rPr>
                <w:rFonts w:ascii="Times New Roman" w:hAnsi="Times New Roman"/>
                <w:lang w:val="uk-UA"/>
              </w:rPr>
              <w:t>Обарівської сільської ради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92" w:rsidRPr="00D123D8" w:rsidRDefault="007E3D92" w:rsidP="00F037AE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23D8">
              <w:rPr>
                <w:rFonts w:ascii="Times New Roman" w:hAnsi="Times New Roman"/>
                <w:lang w:val="uk-UA"/>
              </w:rPr>
              <w:t>щокварталу</w:t>
            </w:r>
          </w:p>
        </w:tc>
      </w:tr>
      <w:tr w:rsidR="007E3D92" w:rsidRPr="007E3D92" w:rsidTr="00F037AE">
        <w:trPr>
          <w:trHeight w:val="21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92" w:rsidRPr="00D123D8" w:rsidRDefault="007E3D92" w:rsidP="00F037A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92" w:rsidRPr="00D123D8" w:rsidRDefault="007E3D92" w:rsidP="00F037AE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23D8">
              <w:rPr>
                <w:rFonts w:ascii="Times New Roman" w:hAnsi="Times New Roman"/>
                <w:lang w:val="uk-UA"/>
              </w:rPr>
              <w:t xml:space="preserve">2) проведення інвентаризації об’єктів нерухомості та формування інформаційної бази на відповідному місцевому рівні з метою визначення наявних вільних приміщень, у тому числі таких, які за умови приведення до стану, придатного для проживання, можуть бути використані для забезпечення житлом внутрішньо переміщених осіб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92" w:rsidRPr="00D123D8" w:rsidRDefault="007E3D92" w:rsidP="00F037A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92" w:rsidRPr="00D123D8" w:rsidRDefault="007E3D92" w:rsidP="00F037A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E3D92" w:rsidRPr="00D123D8" w:rsidTr="00F037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92" w:rsidRPr="00D123D8" w:rsidRDefault="007E3D92" w:rsidP="00F037AE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23D8">
              <w:rPr>
                <w:rFonts w:ascii="Times New Roman" w:hAnsi="Times New Roman"/>
                <w:lang w:val="uk-UA"/>
              </w:rPr>
              <w:t>2.Забезпечення реалізації прав внутрішньо переміщених осіб на отримання пенсійних та соціальних виплат за місцем їх фактичного проживання</w:t>
            </w:r>
          </w:p>
          <w:p w:rsidR="007E3D92" w:rsidRPr="00D123D8" w:rsidRDefault="007E3D92" w:rsidP="00F037AE">
            <w:pPr>
              <w:pStyle w:val="a3"/>
              <w:spacing w:line="240" w:lineRule="auto"/>
              <w:ind w:left="0" w:firstLine="720"/>
              <w:jc w:val="both"/>
              <w:rPr>
                <w:rFonts w:ascii="Times New Roman" w:hAnsi="Times New Roman"/>
                <w:lang w:val="uk-UA"/>
              </w:rPr>
            </w:pPr>
          </w:p>
          <w:p w:rsidR="007E3D92" w:rsidRPr="00D123D8" w:rsidRDefault="007E3D92" w:rsidP="00F037AE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92" w:rsidRPr="00D123D8" w:rsidRDefault="007E3D92" w:rsidP="00F037AE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23D8">
              <w:rPr>
                <w:rFonts w:ascii="Times New Roman" w:hAnsi="Times New Roman"/>
                <w:lang w:val="uk-UA"/>
              </w:rPr>
              <w:t>розроблення та запровадження механізму гарантування і забезпечення рівних прав і можливостей за результатами проведеного аналізу проблем внутрішньо переміщених осіб щодо доступу до послуг (пільг) соціального забезпечення з урахуванням гендерного та вікового аспектів, особливих потреб окремих категорій осіб (осіб із інвалідністю, багатодітних сімей, представників національних меншин тощо), а також різниці у доступі до послуг внутрішньо переміщених осіб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92" w:rsidRPr="00D123D8" w:rsidRDefault="007E3D92" w:rsidP="00F037AE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23D8">
              <w:rPr>
                <w:rFonts w:ascii="Times New Roman" w:hAnsi="Times New Roman"/>
                <w:lang w:val="uk-UA"/>
              </w:rPr>
              <w:t xml:space="preserve">Управління </w:t>
            </w:r>
            <w:r>
              <w:rPr>
                <w:rFonts w:ascii="Times New Roman" w:hAnsi="Times New Roman"/>
                <w:lang w:val="uk-UA"/>
              </w:rPr>
              <w:t>с</w:t>
            </w:r>
            <w:r w:rsidRPr="00D123D8">
              <w:rPr>
                <w:rFonts w:ascii="Times New Roman" w:hAnsi="Times New Roman"/>
                <w:lang w:val="uk-UA"/>
              </w:rPr>
              <w:t xml:space="preserve">оціального </w:t>
            </w:r>
            <w:r>
              <w:rPr>
                <w:rFonts w:ascii="Times New Roman" w:hAnsi="Times New Roman"/>
                <w:lang w:val="uk-UA"/>
              </w:rPr>
              <w:t>з</w:t>
            </w:r>
            <w:r w:rsidRPr="00D123D8">
              <w:rPr>
                <w:rFonts w:ascii="Times New Roman" w:hAnsi="Times New Roman"/>
                <w:lang w:val="uk-UA"/>
              </w:rPr>
              <w:t>ахисту Рівненської  РДА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92" w:rsidRPr="00D123D8" w:rsidRDefault="007E3D92" w:rsidP="00F037AE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23D8">
              <w:rPr>
                <w:rFonts w:ascii="Times New Roman" w:hAnsi="Times New Roman"/>
                <w:lang w:val="en-US"/>
              </w:rPr>
              <w:t xml:space="preserve">II </w:t>
            </w:r>
            <w:r w:rsidRPr="00D123D8">
              <w:rPr>
                <w:rFonts w:ascii="Times New Roman" w:hAnsi="Times New Roman"/>
                <w:lang w:val="uk-UA"/>
              </w:rPr>
              <w:t>квартал 2019 року</w:t>
            </w:r>
          </w:p>
        </w:tc>
      </w:tr>
      <w:tr w:rsidR="007E3D92" w:rsidRPr="00D123D8" w:rsidTr="00F037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92" w:rsidRPr="00D123D8" w:rsidRDefault="007E3D92" w:rsidP="00F037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  <w:r w:rsidRPr="00D123D8">
              <w:rPr>
                <w:rFonts w:ascii="Times New Roman" w:hAnsi="Times New Roman"/>
                <w:lang w:val="uk-UA"/>
              </w:rPr>
              <w:t xml:space="preserve">.Забезпечення належних умов для здобуття дітьми з числа внутрішньо переміщених осіб дошкільної, загальної середньої освіти з </w:t>
            </w:r>
            <w:r w:rsidRPr="00D123D8">
              <w:rPr>
                <w:rFonts w:ascii="Times New Roman" w:hAnsi="Times New Roman"/>
                <w:lang w:val="uk-UA"/>
              </w:rPr>
              <w:lastRenderedPageBreak/>
              <w:t>урахуванням  потреб внутрішньо переміщених осіб</w:t>
            </w:r>
          </w:p>
          <w:p w:rsidR="007E3D92" w:rsidRPr="00D123D8" w:rsidRDefault="007E3D92" w:rsidP="00F037A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92" w:rsidRPr="00D123D8" w:rsidRDefault="007E3D92" w:rsidP="007E3D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53"/>
              <w:jc w:val="both"/>
              <w:rPr>
                <w:rFonts w:ascii="Times New Roman" w:hAnsi="Times New Roman"/>
                <w:lang w:val="uk-UA"/>
              </w:rPr>
            </w:pPr>
            <w:r w:rsidRPr="00D123D8">
              <w:rPr>
                <w:rFonts w:ascii="Times New Roman" w:hAnsi="Times New Roman"/>
                <w:lang w:val="uk-UA"/>
              </w:rPr>
              <w:lastRenderedPageBreak/>
              <w:t>проведення тренінгів для вчителів та соціальних працівників для роботи з дітьми з числа внутрішньо переміщених осіб;</w:t>
            </w:r>
          </w:p>
          <w:p w:rsidR="007E3D92" w:rsidRPr="00D123D8" w:rsidRDefault="007E3D92" w:rsidP="007E3D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53"/>
              <w:jc w:val="both"/>
              <w:rPr>
                <w:rFonts w:ascii="Times New Roman" w:hAnsi="Times New Roman"/>
                <w:lang w:val="uk-UA"/>
              </w:rPr>
            </w:pPr>
            <w:r w:rsidRPr="00D123D8">
              <w:rPr>
                <w:rFonts w:ascii="Times New Roman" w:hAnsi="Times New Roman"/>
                <w:lang w:val="uk-UA"/>
              </w:rPr>
              <w:t xml:space="preserve">надання психологічної підтримки та послуг щодо </w:t>
            </w:r>
            <w:r w:rsidRPr="00D123D8">
              <w:rPr>
                <w:rFonts w:ascii="Times New Roman" w:hAnsi="Times New Roman"/>
                <w:lang w:val="uk-UA"/>
              </w:rPr>
              <w:lastRenderedPageBreak/>
              <w:t>розвитку мовлення для дітей із числа внутрішньо переміщених осіб, які мають особливу потребу в цьому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92" w:rsidRPr="00D123D8" w:rsidRDefault="007E3D92" w:rsidP="00F037AE">
            <w:pPr>
              <w:spacing w:after="0" w:line="240" w:lineRule="auto"/>
              <w:ind w:hanging="53"/>
              <w:jc w:val="center"/>
              <w:rPr>
                <w:rFonts w:ascii="Times New Roman" w:hAnsi="Times New Roman"/>
                <w:lang w:val="uk-UA"/>
              </w:rPr>
            </w:pPr>
            <w:r w:rsidRPr="00D123D8">
              <w:rPr>
                <w:rFonts w:ascii="Times New Roman" w:hAnsi="Times New Roman"/>
                <w:lang w:val="uk-UA"/>
              </w:rPr>
              <w:lastRenderedPageBreak/>
              <w:t>Відділ освіти, Рівненської РДА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92" w:rsidRPr="00D123D8" w:rsidRDefault="007E3D92" w:rsidP="00F037A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23D8">
              <w:rPr>
                <w:rFonts w:ascii="Times New Roman" w:hAnsi="Times New Roman"/>
                <w:lang w:val="en-US"/>
              </w:rPr>
              <w:t>I</w:t>
            </w:r>
            <w:r w:rsidRPr="00D123D8">
              <w:rPr>
                <w:rFonts w:ascii="Times New Roman" w:hAnsi="Times New Roman"/>
                <w:lang w:val="uk-UA"/>
              </w:rPr>
              <w:t xml:space="preserve"> квартал 2019 року</w:t>
            </w:r>
          </w:p>
        </w:tc>
      </w:tr>
      <w:tr w:rsidR="007E3D92" w:rsidRPr="00D123D8" w:rsidTr="00F037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92" w:rsidRPr="00D123D8" w:rsidRDefault="007E3D92" w:rsidP="00F037A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4</w:t>
            </w:r>
            <w:r w:rsidRPr="00D123D8">
              <w:rPr>
                <w:rFonts w:ascii="Times New Roman" w:hAnsi="Times New Roman"/>
                <w:lang w:val="uk-UA"/>
              </w:rPr>
              <w:t xml:space="preserve">. Забезпечення прав внутрішньо переміщених осіб на здобуття освіти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92" w:rsidRPr="00D123D8" w:rsidRDefault="007E3D92" w:rsidP="00F037AE">
            <w:pPr>
              <w:pStyle w:val="a3"/>
              <w:spacing w:after="0" w:line="240" w:lineRule="auto"/>
              <w:ind w:left="89"/>
              <w:rPr>
                <w:rFonts w:ascii="Times New Roman" w:hAnsi="Times New Roman"/>
                <w:lang w:val="uk-UA"/>
              </w:rPr>
            </w:pPr>
            <w:r w:rsidRPr="00D123D8">
              <w:rPr>
                <w:rFonts w:ascii="Times New Roman" w:hAnsi="Times New Roman"/>
                <w:lang w:val="uk-UA"/>
              </w:rPr>
              <w:t>забезпечення створення достатньої кількості місць у закладах дошкільної та загальної середньої освіти з урахуванням збільшення кількості внутрішньо переміщених осіб</w:t>
            </w:r>
          </w:p>
          <w:p w:rsidR="007E3D92" w:rsidRPr="00D123D8" w:rsidRDefault="007E3D92" w:rsidP="00F037AE">
            <w:pPr>
              <w:pStyle w:val="a3"/>
              <w:spacing w:after="0" w:line="240" w:lineRule="auto"/>
              <w:ind w:left="89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92" w:rsidRPr="00D123D8" w:rsidRDefault="007E3D92" w:rsidP="00F037AE">
            <w:pPr>
              <w:spacing w:after="0" w:line="240" w:lineRule="auto"/>
              <w:ind w:hanging="53"/>
              <w:jc w:val="center"/>
              <w:rPr>
                <w:rFonts w:ascii="Times New Roman" w:hAnsi="Times New Roman"/>
                <w:lang w:val="uk-UA"/>
              </w:rPr>
            </w:pPr>
            <w:r w:rsidRPr="00D123D8">
              <w:rPr>
                <w:rFonts w:ascii="Times New Roman" w:hAnsi="Times New Roman"/>
                <w:lang w:val="uk-UA"/>
              </w:rPr>
              <w:t>Відділ освіти, Рівненської РДА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92" w:rsidRPr="00D123D8" w:rsidRDefault="007E3D92" w:rsidP="00F037A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23D8">
              <w:rPr>
                <w:rFonts w:ascii="Times New Roman" w:hAnsi="Times New Roman"/>
                <w:lang w:val="uk-UA"/>
              </w:rPr>
              <w:t>постійно</w:t>
            </w:r>
          </w:p>
        </w:tc>
      </w:tr>
      <w:tr w:rsidR="007E3D92" w:rsidRPr="00D123D8" w:rsidTr="00F037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92" w:rsidRPr="00D123D8" w:rsidRDefault="007E3D92" w:rsidP="00F037A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5. С</w:t>
            </w:r>
            <w:r w:rsidRPr="00D123D8">
              <w:rPr>
                <w:rFonts w:ascii="Times New Roman" w:hAnsi="Times New Roman"/>
                <w:lang w:val="uk-UA"/>
              </w:rPr>
              <w:t xml:space="preserve">прияння здобуттю освіти дітьми з числа внутрішньо переміщених осіб     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92" w:rsidRPr="00D123D8" w:rsidRDefault="007E3D92" w:rsidP="007E3D9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uk-UA"/>
              </w:rPr>
            </w:pPr>
            <w:r w:rsidRPr="00D123D8">
              <w:rPr>
                <w:rFonts w:ascii="Times New Roman" w:hAnsi="Times New Roman"/>
                <w:lang w:val="uk-UA"/>
              </w:rPr>
              <w:t>розроблення та здійснення заходів щодо можливості внутрішньо переміщених осіб з інвалідністю отримувати освітні послуги з урахуванням їх права на інклюзивне навчання та особливих потреб;</w:t>
            </w:r>
          </w:p>
          <w:p w:rsidR="007E3D92" w:rsidRPr="00D123D8" w:rsidRDefault="007E3D92" w:rsidP="007E3D9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uk-UA"/>
              </w:rPr>
            </w:pPr>
            <w:r w:rsidRPr="00D123D8">
              <w:rPr>
                <w:rFonts w:ascii="Times New Roman" w:hAnsi="Times New Roman"/>
                <w:lang w:val="uk-UA"/>
              </w:rPr>
              <w:t xml:space="preserve">розроблення освітніх програм адаптаційного, соціокультурного, психологічного, правового напрямів для внутрішньо переміщених осіб, зокрема осіб з інвалідністю з їх числа (з урахуванням принципу гендерної рівності)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92" w:rsidRPr="00D123D8" w:rsidRDefault="007E3D92" w:rsidP="00F037AE">
            <w:pPr>
              <w:spacing w:after="0" w:line="240" w:lineRule="auto"/>
              <w:ind w:hanging="53"/>
              <w:jc w:val="center"/>
              <w:rPr>
                <w:rFonts w:ascii="Times New Roman" w:hAnsi="Times New Roman"/>
                <w:lang w:val="uk-UA"/>
              </w:rPr>
            </w:pPr>
            <w:r w:rsidRPr="00D123D8">
              <w:rPr>
                <w:rFonts w:ascii="Times New Roman" w:hAnsi="Times New Roman"/>
                <w:lang w:val="uk-UA"/>
              </w:rPr>
              <w:t>Відділ освіти, Рівненської РДА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92" w:rsidRPr="00D123D8" w:rsidRDefault="007E3D92" w:rsidP="00F037A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23D8">
              <w:rPr>
                <w:rFonts w:ascii="Times New Roman" w:hAnsi="Times New Roman"/>
                <w:lang w:val="uk-UA"/>
              </w:rPr>
              <w:t>2019 - 2020 роки</w:t>
            </w:r>
          </w:p>
          <w:p w:rsidR="007E3D92" w:rsidRPr="00D123D8" w:rsidRDefault="007E3D92" w:rsidP="00F037A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E3D92" w:rsidRPr="00D123D8" w:rsidRDefault="007E3D92" w:rsidP="00F037A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E3D92" w:rsidRPr="00D123D8" w:rsidRDefault="007E3D92" w:rsidP="00F037A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23D8">
              <w:rPr>
                <w:rFonts w:ascii="Times New Roman" w:hAnsi="Times New Roman"/>
                <w:lang w:val="uk-UA"/>
              </w:rPr>
              <w:t>2019 – 2020 роки</w:t>
            </w:r>
          </w:p>
          <w:p w:rsidR="007E3D92" w:rsidRPr="00D123D8" w:rsidRDefault="007E3D92" w:rsidP="00F037A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</w:tbl>
    <w:p w:rsidR="007E3D92" w:rsidRDefault="007E3D92" w:rsidP="007E3D92">
      <w:pPr>
        <w:spacing w:after="0"/>
        <w:jc w:val="center"/>
        <w:rPr>
          <w:lang w:val="uk-UA"/>
        </w:rPr>
      </w:pPr>
    </w:p>
    <w:p w:rsidR="007E3D92" w:rsidRDefault="007E3D92" w:rsidP="007E3D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3D92" w:rsidRDefault="007E3D92" w:rsidP="007E3D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3D92" w:rsidRDefault="007E3D92" w:rsidP="007E3D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3D92" w:rsidRDefault="007E3D92" w:rsidP="007E3D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3D92" w:rsidRDefault="007E3D92" w:rsidP="007E3D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3D92" w:rsidRDefault="007E3D92" w:rsidP="007E3D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3D92" w:rsidRDefault="007E3D92" w:rsidP="007E3D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3D92" w:rsidRDefault="007E3D92" w:rsidP="007E3D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3D92" w:rsidRDefault="007E3D92" w:rsidP="007E3D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3D92" w:rsidRDefault="007E3D92" w:rsidP="007E3D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Інспектор сільської ради                                                                       М.Шевчук</w:t>
      </w:r>
    </w:p>
    <w:p w:rsidR="007E3D92" w:rsidRDefault="007E3D92" w:rsidP="007E3D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3D92" w:rsidRDefault="007E3D92" w:rsidP="007E3D92"/>
    <w:p w:rsidR="007E3D92" w:rsidRDefault="007E3D92" w:rsidP="007E3D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E3D92" w:rsidRDefault="007E3D92" w:rsidP="007E3D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E3D92" w:rsidRDefault="007E3D92" w:rsidP="007E3D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E3D92" w:rsidRDefault="007E3D92" w:rsidP="007E3D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E3D92" w:rsidRDefault="007E3D92" w:rsidP="007E3D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E3D92" w:rsidRDefault="007E3D92" w:rsidP="007E3D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E3D92" w:rsidRDefault="007E3D92" w:rsidP="007E3D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E3D92" w:rsidRDefault="007E3D92" w:rsidP="007E3D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7DCA"/>
    <w:multiLevelType w:val="hybridMultilevel"/>
    <w:tmpl w:val="EE7482F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725CB"/>
    <w:multiLevelType w:val="hybridMultilevel"/>
    <w:tmpl w:val="85FEC1C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E3D92"/>
    <w:rsid w:val="00366ED5"/>
    <w:rsid w:val="003E787E"/>
    <w:rsid w:val="006A7D36"/>
    <w:rsid w:val="007761C7"/>
    <w:rsid w:val="007E3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92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D92"/>
    <w:pPr>
      <w:ind w:left="720"/>
      <w:contextualSpacing/>
    </w:pPr>
  </w:style>
  <w:style w:type="character" w:styleId="a4">
    <w:name w:val="page number"/>
    <w:semiHidden/>
    <w:unhideWhenUsed/>
    <w:rsid w:val="007E3D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2198</Words>
  <Characters>1253</Characters>
  <Application>Microsoft Office Word</Application>
  <DocSecurity>0</DocSecurity>
  <Lines>10</Lines>
  <Paragraphs>6</Paragraphs>
  <ScaleCrop>false</ScaleCrop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2019-03-18T13:15:00Z</dcterms:created>
  <dcterms:modified xsi:type="dcterms:W3CDTF">2019-03-18T13:15:00Z</dcterms:modified>
</cp:coreProperties>
</file>