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E1" w:rsidRDefault="008335E1" w:rsidP="008335E1">
      <w:pPr>
        <w:spacing w:after="0" w:line="240" w:lineRule="auto"/>
        <w:jc w:val="center"/>
        <w:rPr>
          <w:rFonts w:ascii="Times New Roman" w:hAnsi="Times New Roman" w:cs="Times New Roman"/>
          <w:b/>
          <w:bCs/>
          <w:color w:val="000000"/>
          <w:sz w:val="24"/>
          <w:szCs w:val="24"/>
          <w:lang w:val="uk-UA" w:eastAsia="uk-UA"/>
        </w:rPr>
      </w:pPr>
      <w:r>
        <w:rPr>
          <w:rFonts w:ascii="Times New Roman" w:hAnsi="Times New Roman" w:cs="Times New Roman"/>
          <w:b/>
          <w:bCs/>
          <w:color w:val="000000"/>
          <w:sz w:val="24"/>
          <w:szCs w:val="24"/>
          <w:lang w:val="uk-UA" w:eastAsia="uk-UA"/>
        </w:rPr>
        <w:t xml:space="preserve">                                                   Додаток </w:t>
      </w:r>
    </w:p>
    <w:p w:rsidR="008335E1" w:rsidRDefault="008335E1" w:rsidP="008335E1">
      <w:pPr>
        <w:spacing w:after="0" w:line="240" w:lineRule="auto"/>
        <w:jc w:val="center"/>
        <w:rPr>
          <w:rFonts w:ascii="Times New Roman" w:hAnsi="Times New Roman" w:cs="Times New Roman"/>
          <w:b/>
          <w:bCs/>
          <w:color w:val="000000"/>
          <w:sz w:val="24"/>
          <w:szCs w:val="24"/>
          <w:lang w:val="uk-UA" w:eastAsia="uk-UA"/>
        </w:rPr>
      </w:pPr>
      <w:r>
        <w:rPr>
          <w:rFonts w:ascii="Times New Roman" w:hAnsi="Times New Roman" w:cs="Times New Roman"/>
          <w:b/>
          <w:bCs/>
          <w:color w:val="000000"/>
          <w:sz w:val="24"/>
          <w:szCs w:val="24"/>
          <w:lang w:val="uk-UA" w:eastAsia="uk-UA"/>
        </w:rPr>
        <w:t xml:space="preserve">                                                                                                до рішення виконавчого комітету</w:t>
      </w:r>
    </w:p>
    <w:p w:rsidR="008335E1" w:rsidRDefault="008335E1" w:rsidP="008335E1">
      <w:pPr>
        <w:spacing w:after="0" w:line="240" w:lineRule="auto"/>
        <w:jc w:val="center"/>
        <w:rPr>
          <w:rFonts w:ascii="Times New Roman" w:hAnsi="Times New Roman" w:cs="Times New Roman"/>
          <w:b/>
          <w:bCs/>
          <w:color w:val="000000"/>
          <w:sz w:val="24"/>
          <w:szCs w:val="24"/>
          <w:lang w:val="uk-UA" w:eastAsia="uk-UA"/>
        </w:rPr>
      </w:pPr>
      <w:r>
        <w:rPr>
          <w:rFonts w:ascii="Times New Roman" w:hAnsi="Times New Roman" w:cs="Times New Roman"/>
          <w:b/>
          <w:bCs/>
          <w:color w:val="000000"/>
          <w:sz w:val="24"/>
          <w:szCs w:val="24"/>
          <w:lang w:val="uk-UA" w:eastAsia="uk-UA"/>
        </w:rPr>
        <w:t xml:space="preserve">                                                                              від 15.05.2018 року №73</w:t>
      </w:r>
    </w:p>
    <w:p w:rsidR="008335E1" w:rsidRDefault="008335E1" w:rsidP="008335E1">
      <w:pPr>
        <w:spacing w:after="0" w:line="240" w:lineRule="auto"/>
        <w:jc w:val="center"/>
        <w:rPr>
          <w:rFonts w:ascii="Times New Roman" w:hAnsi="Times New Roman" w:cs="Times New Roman"/>
          <w:b/>
          <w:bCs/>
          <w:color w:val="000000"/>
          <w:sz w:val="24"/>
          <w:szCs w:val="24"/>
          <w:lang w:val="uk-UA" w:eastAsia="uk-UA"/>
        </w:rPr>
      </w:pPr>
    </w:p>
    <w:p w:rsidR="008335E1" w:rsidRPr="006C7300" w:rsidRDefault="008335E1" w:rsidP="008335E1">
      <w:pPr>
        <w:spacing w:after="0" w:line="240" w:lineRule="auto"/>
        <w:jc w:val="center"/>
        <w:rPr>
          <w:rFonts w:ascii="Times New Roman" w:hAnsi="Times New Roman" w:cs="Times New Roman"/>
          <w:b/>
          <w:bCs/>
          <w:color w:val="000000"/>
          <w:sz w:val="24"/>
          <w:szCs w:val="24"/>
          <w:lang w:eastAsia="uk-UA"/>
        </w:rPr>
      </w:pPr>
      <w:r w:rsidRPr="006C7300">
        <w:rPr>
          <w:rFonts w:ascii="Times New Roman" w:hAnsi="Times New Roman" w:cs="Times New Roman"/>
          <w:b/>
          <w:bCs/>
          <w:color w:val="000000"/>
          <w:sz w:val="24"/>
          <w:szCs w:val="24"/>
          <w:lang w:eastAsia="uk-UA"/>
        </w:rPr>
        <w:t xml:space="preserve">Правила благоустрою території населених пунктів </w:t>
      </w:r>
      <w:r>
        <w:rPr>
          <w:rFonts w:ascii="Times New Roman" w:hAnsi="Times New Roman" w:cs="Times New Roman"/>
          <w:b/>
          <w:bCs/>
          <w:color w:val="000000"/>
          <w:sz w:val="24"/>
          <w:szCs w:val="24"/>
          <w:lang w:val="uk-UA" w:eastAsia="uk-UA"/>
        </w:rPr>
        <w:t xml:space="preserve">Обарівської </w:t>
      </w:r>
      <w:r w:rsidRPr="006C7300">
        <w:rPr>
          <w:rFonts w:ascii="Times New Roman" w:hAnsi="Times New Roman" w:cs="Times New Roman"/>
          <w:b/>
          <w:bCs/>
          <w:color w:val="000000"/>
          <w:sz w:val="24"/>
          <w:szCs w:val="24"/>
          <w:lang w:eastAsia="uk-UA"/>
        </w:rPr>
        <w:t>сільської ради</w:t>
      </w:r>
    </w:p>
    <w:p w:rsidR="008335E1" w:rsidRPr="006C7300" w:rsidRDefault="008335E1" w:rsidP="008335E1">
      <w:pPr>
        <w:spacing w:after="0" w:line="240" w:lineRule="auto"/>
        <w:jc w:val="center"/>
        <w:rPr>
          <w:rFonts w:ascii="Times New Roman" w:hAnsi="Times New Roman" w:cs="Times New Roman"/>
          <w:color w:val="000000"/>
          <w:sz w:val="24"/>
          <w:szCs w:val="24"/>
          <w:lang w:eastAsia="uk-UA"/>
        </w:rPr>
      </w:pPr>
      <w:r w:rsidRPr="006C7300">
        <w:rPr>
          <w:rFonts w:ascii="Times New Roman" w:hAnsi="Times New Roman" w:cs="Times New Roman"/>
          <w:b/>
          <w:bCs/>
          <w:color w:val="000000"/>
          <w:sz w:val="24"/>
          <w:szCs w:val="24"/>
          <w:lang w:eastAsia="uk-UA"/>
        </w:rPr>
        <w:t>Розділ 1. Загальні положення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 xml:space="preserve">1.1. Правила благоустрою населених пунктів </w:t>
      </w:r>
      <w:r>
        <w:rPr>
          <w:rFonts w:ascii="Times New Roman" w:hAnsi="Times New Roman" w:cs="Times New Roman"/>
          <w:color w:val="000000"/>
          <w:sz w:val="24"/>
          <w:szCs w:val="24"/>
          <w:lang w:val="uk-UA" w:eastAsia="uk-UA"/>
        </w:rPr>
        <w:t>Обарівської</w:t>
      </w:r>
      <w:r w:rsidRPr="006C7300">
        <w:rPr>
          <w:rFonts w:ascii="Times New Roman" w:hAnsi="Times New Roman" w:cs="Times New Roman"/>
          <w:color w:val="000000"/>
          <w:sz w:val="24"/>
          <w:szCs w:val="24"/>
          <w:lang w:val="uk-UA" w:eastAsia="uk-UA"/>
        </w:rPr>
        <w:t xml:space="preserve"> сільської ради  (далі - Правила) є нормативно-правовим актом, яким встановлюються економічні, екологічні, соціальні та організаційні засади благоустрою </w:t>
      </w:r>
      <w:r>
        <w:rPr>
          <w:rFonts w:ascii="Times New Roman" w:hAnsi="Times New Roman" w:cs="Times New Roman"/>
          <w:color w:val="000000"/>
          <w:sz w:val="24"/>
          <w:szCs w:val="24"/>
          <w:lang w:val="uk-UA" w:eastAsia="uk-UA"/>
        </w:rPr>
        <w:t>Обарівської</w:t>
      </w:r>
      <w:r w:rsidRPr="006C7300">
        <w:rPr>
          <w:rFonts w:ascii="Times New Roman" w:hAnsi="Times New Roman" w:cs="Times New Roman"/>
          <w:color w:val="000000"/>
          <w:sz w:val="24"/>
          <w:szCs w:val="24"/>
          <w:lang w:val="uk-UA" w:eastAsia="uk-UA"/>
        </w:rPr>
        <w:t xml:space="preserve"> сільської ради, порядок благоустрою та утримання території об’єктів благоустрою території сільської ради, регулюються права та обов’язки учасників правовідносин у сфері благоустрою території сільської ради, визначається комплекс заходів, необхідних для забезпечення чистоти і порядку .</w:t>
      </w:r>
    </w:p>
    <w:p w:rsidR="008335E1" w:rsidRPr="0018481C"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8481C">
        <w:rPr>
          <w:rFonts w:ascii="Times New Roman" w:hAnsi="Times New Roman" w:cs="Times New Roman"/>
          <w:color w:val="000000"/>
          <w:sz w:val="24"/>
          <w:szCs w:val="24"/>
          <w:lang w:val="uk-UA" w:eastAsia="uk-UA"/>
        </w:rPr>
        <w:t>Правила спрямовані на:</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18481C">
        <w:rPr>
          <w:rFonts w:ascii="Times New Roman" w:hAnsi="Times New Roman" w:cs="Times New Roman"/>
          <w:color w:val="000000"/>
          <w:sz w:val="24"/>
          <w:szCs w:val="24"/>
          <w:lang w:val="uk-UA" w:eastAsia="uk-UA"/>
        </w:rPr>
        <w:t>- розроблення та здійснення ефективних і комплексних заходів з утримання території сільської ради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r w:rsidRPr="0018481C">
        <w:rPr>
          <w:rFonts w:ascii="Times New Roman" w:hAnsi="Times New Roman" w:cs="Times New Roman"/>
          <w:color w:val="000000"/>
          <w:sz w:val="24"/>
          <w:szCs w:val="24"/>
          <w:lang w:val="uk-UA" w:eastAsia="uk-UA"/>
        </w:rPr>
        <w:br/>
        <w:t>- організацію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w:t>
      </w:r>
    </w:p>
    <w:p w:rsidR="008335E1" w:rsidRPr="00B0500A" w:rsidRDefault="008335E1" w:rsidP="008335E1">
      <w:pPr>
        <w:spacing w:after="0" w:line="240" w:lineRule="auto"/>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створення умов для реалізації прав суб’єктами у сф</w:t>
      </w:r>
      <w:r>
        <w:rPr>
          <w:rFonts w:ascii="Times New Roman" w:hAnsi="Times New Roman" w:cs="Times New Roman"/>
          <w:color w:val="000000"/>
          <w:sz w:val="24"/>
          <w:szCs w:val="24"/>
          <w:lang w:eastAsia="uk-UA"/>
        </w:rPr>
        <w:t>ері благоустрою сільської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Дія цих Правил поширюється на відносини, що виникають у сфері благоустрою </w:t>
      </w:r>
      <w:r>
        <w:rPr>
          <w:rFonts w:ascii="Times New Roman" w:hAnsi="Times New Roman" w:cs="Times New Roman"/>
          <w:color w:val="000000"/>
          <w:sz w:val="24"/>
          <w:szCs w:val="24"/>
          <w:lang w:val="uk-UA" w:eastAsia="uk-UA"/>
        </w:rPr>
        <w:t>Обарівської</w:t>
      </w:r>
      <w:r w:rsidRPr="006C7300">
        <w:rPr>
          <w:rFonts w:ascii="Times New Roman" w:hAnsi="Times New Roman" w:cs="Times New Roman"/>
          <w:color w:val="000000"/>
          <w:sz w:val="24"/>
          <w:szCs w:val="24"/>
          <w:lang w:eastAsia="uk-UA"/>
        </w:rPr>
        <w:t xml:space="preserve"> сільської ради  і спрямовуються на створення сприятливого для життєдіяльності людини довкілля, збереження та охорону навколишнього природного середовища, забезпечення санітарного та епідемічного благополуччя населення.</w:t>
      </w:r>
    </w:p>
    <w:p w:rsidR="008335E1" w:rsidRPr="00B0500A"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0500A">
        <w:rPr>
          <w:rFonts w:ascii="Times New Roman" w:hAnsi="Times New Roman" w:cs="Times New Roman"/>
          <w:color w:val="000000"/>
          <w:sz w:val="24"/>
          <w:szCs w:val="24"/>
          <w:lang w:val="uk-UA" w:eastAsia="uk-UA"/>
        </w:rPr>
        <w:t>1.2. Об’єкти благоустрою сільської ради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B0500A">
        <w:rPr>
          <w:rFonts w:ascii="Times New Roman" w:hAnsi="Times New Roman" w:cs="Times New Roman"/>
          <w:color w:val="000000"/>
          <w:sz w:val="24"/>
          <w:szCs w:val="24"/>
          <w:lang w:val="uk-UA" w:eastAsia="uk-UA"/>
        </w:rPr>
        <w:t xml:space="preserve">1.3. Організацію благоустрою </w:t>
      </w:r>
      <w:r>
        <w:rPr>
          <w:rFonts w:ascii="Times New Roman" w:hAnsi="Times New Roman" w:cs="Times New Roman"/>
          <w:color w:val="000000"/>
          <w:sz w:val="24"/>
          <w:szCs w:val="24"/>
          <w:lang w:val="uk-UA" w:eastAsia="uk-UA"/>
        </w:rPr>
        <w:t>Обарівської</w:t>
      </w:r>
      <w:r w:rsidRPr="00B0500A">
        <w:rPr>
          <w:rFonts w:ascii="Times New Roman" w:hAnsi="Times New Roman" w:cs="Times New Roman"/>
          <w:color w:val="000000"/>
          <w:sz w:val="24"/>
          <w:szCs w:val="24"/>
          <w:lang w:val="uk-UA" w:eastAsia="uk-UA"/>
        </w:rPr>
        <w:t xml:space="preserve"> сільської ради</w:t>
      </w:r>
      <w:r>
        <w:rPr>
          <w:rFonts w:ascii="Times New Roman" w:hAnsi="Times New Roman" w:cs="Times New Roman"/>
          <w:color w:val="000000"/>
          <w:sz w:val="24"/>
          <w:szCs w:val="24"/>
          <w:lang w:val="uk-UA" w:eastAsia="uk-UA"/>
        </w:rPr>
        <w:t xml:space="preserve"> </w:t>
      </w:r>
      <w:r w:rsidRPr="00B0500A">
        <w:rPr>
          <w:rFonts w:ascii="Times New Roman" w:hAnsi="Times New Roman" w:cs="Times New Roman"/>
          <w:color w:val="000000"/>
          <w:sz w:val="24"/>
          <w:szCs w:val="24"/>
          <w:lang w:val="uk-UA" w:eastAsia="uk-UA"/>
        </w:rPr>
        <w:t>забезпечує виконком сільської ради та територіальн</w:t>
      </w:r>
      <w:r w:rsidRPr="006C7300">
        <w:rPr>
          <w:rFonts w:ascii="Times New Roman" w:hAnsi="Times New Roman" w:cs="Times New Roman"/>
          <w:color w:val="000000"/>
          <w:sz w:val="24"/>
          <w:szCs w:val="24"/>
          <w:lang w:val="uk-UA" w:eastAsia="uk-UA"/>
        </w:rPr>
        <w:t>і</w:t>
      </w:r>
      <w:r w:rsidRPr="00B0500A">
        <w:rPr>
          <w:rFonts w:ascii="Times New Roman" w:hAnsi="Times New Roman" w:cs="Times New Roman"/>
          <w:color w:val="000000"/>
          <w:sz w:val="24"/>
          <w:szCs w:val="24"/>
          <w:lang w:val="uk-UA" w:eastAsia="uk-UA"/>
        </w:rPr>
        <w:t xml:space="preserve"> громад</w:t>
      </w:r>
      <w:r>
        <w:rPr>
          <w:rFonts w:ascii="Times New Roman" w:hAnsi="Times New Roman" w:cs="Times New Roman"/>
          <w:color w:val="000000"/>
          <w:sz w:val="24"/>
          <w:szCs w:val="24"/>
          <w:lang w:val="uk-UA" w:eastAsia="uk-UA"/>
        </w:rPr>
        <w:t>и</w:t>
      </w:r>
      <w:r w:rsidRPr="00B0500A">
        <w:rPr>
          <w:rFonts w:ascii="Times New Roman" w:hAnsi="Times New Roman" w:cs="Times New Roman"/>
          <w:color w:val="000000"/>
          <w:sz w:val="24"/>
          <w:szCs w:val="24"/>
          <w:lang w:val="uk-UA" w:eastAsia="uk-UA"/>
        </w:rPr>
        <w:t xml:space="preserve">; здійснюють благоустрій уповноважені ними підприємства, установи, організації відповідно до повноважень, встановлених законом. </w:t>
      </w:r>
      <w:r w:rsidRPr="006C7300">
        <w:rPr>
          <w:rFonts w:ascii="Times New Roman" w:hAnsi="Times New Roman" w:cs="Times New Roman"/>
          <w:color w:val="000000"/>
          <w:sz w:val="24"/>
          <w:szCs w:val="24"/>
          <w:lang w:eastAsia="uk-UA"/>
        </w:rPr>
        <w:t xml:space="preserve">Благоустрій здійснюється в обов’язковому порядку на всій території </w:t>
      </w:r>
      <w:r>
        <w:rPr>
          <w:rFonts w:ascii="Times New Roman" w:hAnsi="Times New Roman" w:cs="Times New Roman"/>
          <w:color w:val="000000"/>
          <w:sz w:val="24"/>
          <w:szCs w:val="24"/>
          <w:lang w:val="uk-UA" w:eastAsia="uk-UA"/>
        </w:rPr>
        <w:t>Обарівської</w:t>
      </w:r>
      <w:r w:rsidRPr="006C7300">
        <w:rPr>
          <w:rFonts w:ascii="Times New Roman" w:hAnsi="Times New Roman" w:cs="Times New Roman"/>
          <w:color w:val="000000"/>
          <w:sz w:val="24"/>
          <w:szCs w:val="24"/>
          <w:lang w:eastAsia="uk-UA"/>
        </w:rPr>
        <w:t xml:space="preserve"> сільської ради .</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1.4. Повноваження органів державної влади, органів місцевого самоврядування та органів самоорганізації населення у сфері благоустрою визначені Законами України «Про місцеве самоврядування в Україні», «Про благоустрій населених пунктів», «Про органи самоорганізації населення», чинними нормативно-правовими актами.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1.5. Правила є відкритими та доступними для населення, підприємств, установ та організацій всіх форм власності.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1.6. Правила діють на підставі Конституції України, Законів України «Про місцеве самоврядування в Україні»,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«Про відходи» та інших нормативно-правових актів, що діють на території України.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1.7. Правила містять загальнообов’язкові на території </w:t>
      </w:r>
      <w:r>
        <w:rPr>
          <w:rFonts w:ascii="Times New Roman" w:hAnsi="Times New Roman" w:cs="Times New Roman"/>
          <w:color w:val="000000"/>
          <w:sz w:val="24"/>
          <w:szCs w:val="24"/>
          <w:lang w:val="uk-UA" w:eastAsia="uk-UA"/>
        </w:rPr>
        <w:t>Обарівської</w:t>
      </w:r>
      <w:r w:rsidRPr="006C7300">
        <w:rPr>
          <w:rFonts w:ascii="Times New Roman" w:hAnsi="Times New Roman" w:cs="Times New Roman"/>
          <w:color w:val="000000"/>
          <w:sz w:val="24"/>
          <w:szCs w:val="24"/>
          <w:lang w:eastAsia="uk-UA"/>
        </w:rPr>
        <w:t xml:space="preserve"> сільської ради норми, за порушення яких винні особи притягуються до відповідальності, встановленої чинними нормативно-правовими актами.</w:t>
      </w:r>
    </w:p>
    <w:p w:rsidR="008335E1" w:rsidRPr="00B0500A"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0500A">
        <w:rPr>
          <w:rFonts w:ascii="Times New Roman" w:hAnsi="Times New Roman" w:cs="Times New Roman"/>
          <w:color w:val="000000"/>
          <w:sz w:val="24"/>
          <w:szCs w:val="24"/>
          <w:lang w:val="uk-UA" w:eastAsia="uk-UA"/>
        </w:rPr>
        <w:t xml:space="preserve">1.8. Координацію діяльності в сфері благоустрою населених пунктів  сільської  ради, підприємств, установ, організацій, фізичних </w:t>
      </w:r>
      <w:r>
        <w:rPr>
          <w:rFonts w:ascii="Times New Roman" w:hAnsi="Times New Roman" w:cs="Times New Roman"/>
          <w:color w:val="000000"/>
          <w:sz w:val="24"/>
          <w:szCs w:val="24"/>
          <w:lang w:val="uk-UA" w:eastAsia="uk-UA"/>
        </w:rPr>
        <w:t>осіб здійснює сільський голова.</w:t>
      </w:r>
    </w:p>
    <w:p w:rsidR="008335E1" w:rsidRPr="006C7300" w:rsidRDefault="008335E1" w:rsidP="008335E1">
      <w:pPr>
        <w:spacing w:after="0" w:line="240" w:lineRule="auto"/>
        <w:jc w:val="center"/>
        <w:rPr>
          <w:rFonts w:ascii="Times New Roman" w:hAnsi="Times New Roman" w:cs="Times New Roman"/>
          <w:color w:val="000000"/>
          <w:sz w:val="24"/>
          <w:szCs w:val="24"/>
          <w:lang w:eastAsia="uk-UA"/>
        </w:rPr>
      </w:pPr>
      <w:r w:rsidRPr="006C7300">
        <w:rPr>
          <w:rFonts w:ascii="Times New Roman" w:hAnsi="Times New Roman" w:cs="Times New Roman"/>
          <w:b/>
          <w:bCs/>
          <w:color w:val="000000"/>
          <w:sz w:val="24"/>
          <w:szCs w:val="24"/>
          <w:lang w:eastAsia="uk-UA"/>
        </w:rPr>
        <w:t>Розділ 2. Визначення термінів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2.1. У цих Правилах терміни вживаються в такому значенні: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2.1.1. </w:t>
      </w:r>
      <w:r w:rsidRPr="00B0500A">
        <w:rPr>
          <w:rFonts w:ascii="Times New Roman" w:hAnsi="Times New Roman" w:cs="Times New Roman"/>
          <w:b/>
          <w:color w:val="000000"/>
          <w:sz w:val="24"/>
          <w:szCs w:val="24"/>
          <w:u w:val="single"/>
          <w:lang w:eastAsia="uk-UA"/>
        </w:rPr>
        <w:t>Балансоутримувач</w:t>
      </w:r>
      <w:r w:rsidRPr="006C7300">
        <w:rPr>
          <w:rFonts w:ascii="Times New Roman" w:hAnsi="Times New Roman" w:cs="Times New Roman"/>
          <w:color w:val="000000"/>
          <w:sz w:val="24"/>
          <w:szCs w:val="24"/>
          <w:lang w:eastAsia="uk-UA"/>
        </w:rPr>
        <w:t xml:space="preserve"> - власник або юридична особа, яка за договором з власником утримує на балансі відповідне майно, а також веде бухгалтерську, статистичну та </w:t>
      </w:r>
      <w:r w:rsidRPr="006C7300">
        <w:rPr>
          <w:rFonts w:ascii="Times New Roman" w:hAnsi="Times New Roman" w:cs="Times New Roman"/>
          <w:color w:val="000000"/>
          <w:sz w:val="24"/>
          <w:szCs w:val="24"/>
          <w:lang w:eastAsia="uk-UA"/>
        </w:rPr>
        <w:lastRenderedPageBreak/>
        <w:t>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експлуатацією згідно з законом.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 </w:t>
      </w:r>
      <w:r w:rsidRPr="00081B4C">
        <w:rPr>
          <w:rFonts w:ascii="Times New Roman" w:hAnsi="Times New Roman" w:cs="Times New Roman"/>
          <w:b/>
          <w:color w:val="000000"/>
          <w:sz w:val="24"/>
          <w:szCs w:val="24"/>
          <w:u w:val="single"/>
          <w:lang w:eastAsia="uk-UA"/>
        </w:rPr>
        <w:t>Благоустрій населених пунктів</w:t>
      </w:r>
      <w:r w:rsidRPr="006C7300">
        <w:rPr>
          <w:rFonts w:ascii="Times New Roman" w:hAnsi="Times New Roman" w:cs="Times New Roman"/>
          <w:color w:val="000000"/>
          <w:sz w:val="24"/>
          <w:szCs w:val="24"/>
          <w:lang w:eastAsia="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2.1.4. </w:t>
      </w:r>
      <w:r w:rsidRPr="00081B4C">
        <w:rPr>
          <w:rFonts w:ascii="Times New Roman" w:hAnsi="Times New Roman" w:cs="Times New Roman"/>
          <w:b/>
          <w:color w:val="000000"/>
          <w:sz w:val="24"/>
          <w:szCs w:val="24"/>
          <w:u w:val="single"/>
          <w:lang w:eastAsia="uk-UA"/>
        </w:rPr>
        <w:t>Відтворення будинків та споруд, їх фасадів</w:t>
      </w:r>
      <w:r w:rsidRPr="006C7300">
        <w:rPr>
          <w:rFonts w:ascii="Times New Roman" w:hAnsi="Times New Roman" w:cs="Times New Roman"/>
          <w:color w:val="000000"/>
          <w:sz w:val="24"/>
          <w:szCs w:val="24"/>
          <w:lang w:eastAsia="uk-UA"/>
        </w:rPr>
        <w:t xml:space="preserve"> - комплекс заходів з їх відбудови за достовірними науковими даними і первинними проектними матеріалами.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2.1.5. </w:t>
      </w:r>
      <w:r w:rsidRPr="00081B4C">
        <w:rPr>
          <w:rFonts w:ascii="Times New Roman" w:hAnsi="Times New Roman" w:cs="Times New Roman"/>
          <w:b/>
          <w:color w:val="000000"/>
          <w:sz w:val="24"/>
          <w:szCs w:val="24"/>
          <w:u w:val="single"/>
          <w:lang w:eastAsia="uk-UA"/>
        </w:rPr>
        <w:t>Відходи</w:t>
      </w:r>
      <w:r w:rsidRPr="006C7300">
        <w:rPr>
          <w:rFonts w:ascii="Times New Roman" w:hAnsi="Times New Roman" w:cs="Times New Roman"/>
          <w:color w:val="000000"/>
          <w:sz w:val="24"/>
          <w:szCs w:val="24"/>
          <w:lang w:eastAsia="uk-UA"/>
        </w:rPr>
        <w:t xml:space="preserve"> -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2.1.6. </w:t>
      </w:r>
      <w:r w:rsidRPr="00081B4C">
        <w:rPr>
          <w:rFonts w:ascii="Times New Roman" w:hAnsi="Times New Roman" w:cs="Times New Roman"/>
          <w:b/>
          <w:color w:val="000000"/>
          <w:sz w:val="24"/>
          <w:szCs w:val="24"/>
          <w:u w:val="single"/>
          <w:lang w:eastAsia="uk-UA"/>
        </w:rPr>
        <w:t>Вулично-дорожня мережа</w:t>
      </w:r>
      <w:r w:rsidRPr="006C7300">
        <w:rPr>
          <w:rFonts w:ascii="Times New Roman" w:hAnsi="Times New Roman" w:cs="Times New Roman"/>
          <w:color w:val="000000"/>
          <w:sz w:val="24"/>
          <w:szCs w:val="24"/>
          <w:lang w:eastAsia="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місця паркування, зупинки транспорту, вуличні автомобільні стоянки з інженерними та допоміжними спорудами, технічними засобами організації дорожнього руху.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2.1.7. </w:t>
      </w:r>
      <w:r w:rsidRPr="00081B4C">
        <w:rPr>
          <w:rFonts w:ascii="Times New Roman" w:hAnsi="Times New Roman" w:cs="Times New Roman"/>
          <w:b/>
          <w:color w:val="000000"/>
          <w:sz w:val="24"/>
          <w:szCs w:val="24"/>
          <w:u w:val="single"/>
          <w:lang w:eastAsia="uk-UA"/>
        </w:rPr>
        <w:t>Автомобільна дорога, вулиця (дорога)</w:t>
      </w:r>
      <w:r w:rsidRPr="006C7300">
        <w:rPr>
          <w:rFonts w:ascii="Times New Roman" w:hAnsi="Times New Roman" w:cs="Times New Roman"/>
          <w:color w:val="000000"/>
          <w:sz w:val="24"/>
          <w:szCs w:val="24"/>
          <w:lang w:eastAsia="uk-UA"/>
        </w:rPr>
        <w:t xml:space="preserve"> - частина території, в тому числі в населеному пункті, призначена для руху транспортних засобів і пішоходів,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і обмежена по ширині зовнішнім краєм тротуарів чи краєм смуги відводу. Цей термін включає також спеціально побудовані тимчасові дороги, крім довільно накатаних доріг (колій).</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2.1.8. </w:t>
      </w:r>
      <w:r w:rsidRPr="00081B4C">
        <w:rPr>
          <w:rFonts w:ascii="Times New Roman" w:hAnsi="Times New Roman" w:cs="Times New Roman"/>
          <w:b/>
          <w:color w:val="000000"/>
          <w:sz w:val="24"/>
          <w:szCs w:val="24"/>
          <w:u w:val="single"/>
          <w:lang w:eastAsia="uk-UA"/>
        </w:rPr>
        <w:t>Газон</w:t>
      </w:r>
      <w:r w:rsidRPr="006C7300">
        <w:rPr>
          <w:rFonts w:ascii="Times New Roman" w:hAnsi="Times New Roman" w:cs="Times New Roman"/>
          <w:color w:val="000000"/>
          <w:sz w:val="24"/>
          <w:szCs w:val="24"/>
          <w:lang w:eastAsia="uk-UA"/>
        </w:rPr>
        <w:t xml:space="preserve"> - певна ділянка однорідної території зі штучним дерновим покривом, який створюється посівом і вирощуванням дерноутворювальних трав (переважно багаторічних) для декоративних, спортивних, ґрунтозахисних або інших цілей.</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2.1.9. </w:t>
      </w:r>
      <w:r w:rsidRPr="00081B4C">
        <w:rPr>
          <w:rFonts w:ascii="Times New Roman" w:hAnsi="Times New Roman" w:cs="Times New Roman"/>
          <w:b/>
          <w:color w:val="000000"/>
          <w:sz w:val="24"/>
          <w:szCs w:val="24"/>
          <w:u w:val="single"/>
          <w:lang w:eastAsia="uk-UA"/>
        </w:rPr>
        <w:t>Дорожнє покриття</w:t>
      </w:r>
      <w:r w:rsidRPr="006C7300">
        <w:rPr>
          <w:rFonts w:ascii="Times New Roman" w:hAnsi="Times New Roman" w:cs="Times New Roman"/>
          <w:color w:val="000000"/>
          <w:sz w:val="24"/>
          <w:szCs w:val="24"/>
          <w:lang w:eastAsia="uk-UA"/>
        </w:rPr>
        <w:t xml:space="preserve"> - укріплені верхні шари дороги, що сприймають навантаження від транспортних засобів.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2.1.10. </w:t>
      </w:r>
      <w:r w:rsidRPr="002B7D10">
        <w:rPr>
          <w:rFonts w:ascii="Times New Roman" w:hAnsi="Times New Roman" w:cs="Times New Roman"/>
          <w:b/>
          <w:color w:val="000000"/>
          <w:sz w:val="24"/>
          <w:szCs w:val="24"/>
          <w:u w:val="single"/>
          <w:lang w:eastAsia="uk-UA"/>
        </w:rPr>
        <w:t>Елементи благоустрою</w:t>
      </w:r>
      <w:r w:rsidRPr="006C7300">
        <w:rPr>
          <w:rFonts w:ascii="Times New Roman" w:hAnsi="Times New Roman" w:cs="Times New Roman"/>
          <w:color w:val="000000"/>
          <w:sz w:val="24"/>
          <w:szCs w:val="24"/>
          <w:lang w:eastAsia="uk-UA"/>
        </w:rPr>
        <w:t>:</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 покриття площ, вулиць, доріг, проїздів, тротуарів, пішохідних зон і доріжок;</w:t>
      </w:r>
      <w:r w:rsidRPr="002B7D10">
        <w:rPr>
          <w:rFonts w:ascii="Times New Roman" w:hAnsi="Times New Roman" w:cs="Times New Roman"/>
          <w:color w:val="000000"/>
          <w:sz w:val="24"/>
          <w:szCs w:val="24"/>
          <w:lang w:val="uk-UA" w:eastAsia="uk-UA"/>
        </w:rPr>
        <w:br/>
        <w:t>2) зелені насадження (дерева, газони, квітники),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3) будинки та споруди, їх фасади;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4)</w:t>
      </w:r>
      <w:r>
        <w:rPr>
          <w:rFonts w:ascii="Times New Roman" w:hAnsi="Times New Roman" w:cs="Times New Roman"/>
          <w:color w:val="000000"/>
          <w:sz w:val="24"/>
          <w:szCs w:val="24"/>
          <w:lang w:val="uk-UA" w:eastAsia="uk-UA"/>
        </w:rPr>
        <w:t xml:space="preserve"> </w:t>
      </w:r>
      <w:r w:rsidRPr="002B7D10">
        <w:rPr>
          <w:rFonts w:ascii="Times New Roman" w:hAnsi="Times New Roman" w:cs="Times New Roman"/>
          <w:color w:val="000000"/>
          <w:sz w:val="24"/>
          <w:szCs w:val="24"/>
          <w:lang w:val="uk-UA" w:eastAsia="uk-UA"/>
        </w:rPr>
        <w:t>будівлі та споруди системи збирання і вивезення відходів;</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5)</w:t>
      </w:r>
      <w:r>
        <w:rPr>
          <w:rFonts w:ascii="Times New Roman" w:hAnsi="Times New Roman" w:cs="Times New Roman"/>
          <w:color w:val="000000"/>
          <w:sz w:val="24"/>
          <w:szCs w:val="24"/>
          <w:lang w:val="uk-UA" w:eastAsia="uk-UA"/>
        </w:rPr>
        <w:t xml:space="preserve"> </w:t>
      </w:r>
      <w:r w:rsidRPr="002B7D10">
        <w:rPr>
          <w:rFonts w:ascii="Times New Roman" w:hAnsi="Times New Roman" w:cs="Times New Roman"/>
          <w:color w:val="000000"/>
          <w:sz w:val="24"/>
          <w:szCs w:val="24"/>
          <w:lang w:val="uk-UA" w:eastAsia="uk-UA"/>
        </w:rPr>
        <w:t>будівлі та споруди системи інженерного захисту території, санітарні споруди;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6) комплекси та об’єкти монументального мистецтва;</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7) спортивні споруди;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8) обладнання місць для зупинки транспортних засобів;</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9) обладнання (елементи) дитячих, спортивних та інших майданчиків для дозвілля та відпочинку;</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10) технічні засоби регулювання дорожнього руху, у тому числі дорожні знаки, знаки місць для зупинки транспортних засобів, переходів, покажчики найменування вулиць, будинкові номерні знаки, будинки-пости;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11) засоби та обладнання зовнішньої реклами;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13) телефонні автомати загального користування;</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14) малі архітектурні форми для підприємницької діяльності;</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15) малі архітектурні форми некомерційного призначення;</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lastRenderedPageBreak/>
        <w:t>16) шлагбауми та інші огородження, що встановлюються з метою обмеження проїзду або контролю за переміщенням транспортних засобів;</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17) урни, контейнери для сміття, сміттєзбірники;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18) садові лави;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20) громадські вбиральні;</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21) стовпи, опори, обладнання систем освітлення, інші інженерні споруди;</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22) інші елементи благоустрою.</w:t>
      </w:r>
    </w:p>
    <w:p w:rsidR="008335E1" w:rsidRPr="00740098"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xml:space="preserve">2.1.11. </w:t>
      </w:r>
      <w:r w:rsidRPr="00740098">
        <w:rPr>
          <w:rFonts w:ascii="Times New Roman" w:hAnsi="Times New Roman" w:cs="Times New Roman"/>
          <w:b/>
          <w:color w:val="000000"/>
          <w:sz w:val="24"/>
          <w:szCs w:val="24"/>
          <w:u w:val="single"/>
          <w:lang w:val="uk-UA" w:eastAsia="uk-UA"/>
        </w:rPr>
        <w:t>Замовник будівельних робіт</w:t>
      </w:r>
      <w:r w:rsidRPr="00740098">
        <w:rPr>
          <w:rFonts w:ascii="Times New Roman" w:hAnsi="Times New Roman" w:cs="Times New Roman"/>
          <w:color w:val="000000"/>
          <w:sz w:val="24"/>
          <w:szCs w:val="24"/>
          <w:lang w:val="uk-UA" w:eastAsia="uk-UA"/>
        </w:rPr>
        <w:t xml:space="preserve"> -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 xml:space="preserve">2.1.12. </w:t>
      </w:r>
      <w:r w:rsidRPr="005008C9">
        <w:rPr>
          <w:rFonts w:ascii="Times New Roman" w:hAnsi="Times New Roman" w:cs="Times New Roman"/>
          <w:b/>
          <w:color w:val="000000"/>
          <w:sz w:val="24"/>
          <w:szCs w:val="24"/>
          <w:u w:val="single"/>
          <w:lang w:val="uk-UA" w:eastAsia="uk-UA"/>
        </w:rPr>
        <w:t>Заходи з благоустрою</w:t>
      </w:r>
      <w:r w:rsidRPr="005008C9">
        <w:rPr>
          <w:rFonts w:ascii="Times New Roman" w:hAnsi="Times New Roman" w:cs="Times New Roman"/>
          <w:color w:val="000000"/>
          <w:sz w:val="24"/>
          <w:szCs w:val="24"/>
          <w:lang w:val="uk-UA" w:eastAsia="uk-UA"/>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2.1.13. </w:t>
      </w:r>
      <w:r w:rsidRPr="002B7D10">
        <w:rPr>
          <w:rFonts w:ascii="Times New Roman" w:hAnsi="Times New Roman" w:cs="Times New Roman"/>
          <w:b/>
          <w:color w:val="000000"/>
          <w:sz w:val="24"/>
          <w:szCs w:val="24"/>
          <w:u w:val="single"/>
          <w:lang w:eastAsia="uk-UA"/>
        </w:rPr>
        <w:t>Кладовище</w:t>
      </w:r>
      <w:r w:rsidRPr="006C7300">
        <w:rPr>
          <w:rFonts w:ascii="Times New Roman" w:hAnsi="Times New Roman" w:cs="Times New Roman"/>
          <w:color w:val="000000"/>
          <w:sz w:val="24"/>
          <w:szCs w:val="24"/>
          <w:lang w:eastAsia="uk-UA"/>
        </w:rPr>
        <w:t xml:space="preserve"> - відведена в установленому законом порядку земельна ділянка з облаштованими могилами та іншими будівлями та спорудами, призначеними для організації поховання та утримання місць поховань.</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2.1.14. </w:t>
      </w:r>
      <w:r w:rsidRPr="002B7D10">
        <w:rPr>
          <w:rFonts w:ascii="Times New Roman" w:hAnsi="Times New Roman" w:cs="Times New Roman"/>
          <w:b/>
          <w:color w:val="000000"/>
          <w:sz w:val="24"/>
          <w:szCs w:val="24"/>
          <w:u w:val="single"/>
          <w:lang w:eastAsia="uk-UA"/>
        </w:rPr>
        <w:t>Користувачі дорожніх об’єктів</w:t>
      </w:r>
      <w:r w:rsidRPr="006C7300">
        <w:rPr>
          <w:rFonts w:ascii="Times New Roman" w:hAnsi="Times New Roman" w:cs="Times New Roman"/>
          <w:color w:val="000000"/>
          <w:sz w:val="24"/>
          <w:szCs w:val="24"/>
          <w:lang w:eastAsia="uk-UA"/>
        </w:rPr>
        <w:t xml:space="preserve"> - учасники дорожнього руху, власники та користувачі земельних ділянок, які знаходяться в межах «червоних ліній» міських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2.1.16. </w:t>
      </w:r>
      <w:r w:rsidRPr="002B7D10">
        <w:rPr>
          <w:rFonts w:ascii="Times New Roman" w:hAnsi="Times New Roman" w:cs="Times New Roman"/>
          <w:b/>
          <w:color w:val="000000"/>
          <w:sz w:val="24"/>
          <w:szCs w:val="24"/>
          <w:u w:val="single"/>
          <w:lang w:eastAsia="uk-UA"/>
        </w:rPr>
        <w:t>Майданчик сезонної торгівлі</w:t>
      </w:r>
      <w:r w:rsidRPr="006C7300">
        <w:rPr>
          <w:rFonts w:ascii="Times New Roman" w:hAnsi="Times New Roman" w:cs="Times New Roman"/>
          <w:color w:val="000000"/>
          <w:sz w:val="24"/>
          <w:szCs w:val="24"/>
          <w:lang w:eastAsia="uk-UA"/>
        </w:rPr>
        <w:t xml:space="preserve"> - об’єкт благоустрою, на якому надаються в тимчасове користування місця для продажу товарів та надання послуг сезонного характеру.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2.1.17. </w:t>
      </w:r>
      <w:r w:rsidRPr="002B7D10">
        <w:rPr>
          <w:rFonts w:ascii="Times New Roman" w:hAnsi="Times New Roman" w:cs="Times New Roman"/>
          <w:b/>
          <w:color w:val="000000"/>
          <w:sz w:val="24"/>
          <w:szCs w:val="24"/>
          <w:u w:val="single"/>
          <w:lang w:eastAsia="uk-UA"/>
        </w:rPr>
        <w:t>Мала архітектурна форма некомерційного призначення</w:t>
      </w:r>
      <w:r w:rsidRPr="006C7300">
        <w:rPr>
          <w:rFonts w:ascii="Times New Roman" w:hAnsi="Times New Roman" w:cs="Times New Roman"/>
          <w:color w:val="000000"/>
          <w:sz w:val="24"/>
          <w:szCs w:val="24"/>
          <w:lang w:eastAsia="uk-UA"/>
        </w:rPr>
        <w:t xml:space="preserve"> - штучний архітектурно-об’ємний елемент (бесідки, ротонди, трельяжі, арки, павільйони, знаки та ін.).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2.1.18. </w:t>
      </w:r>
      <w:r w:rsidRPr="002B7D10">
        <w:rPr>
          <w:rFonts w:ascii="Times New Roman" w:hAnsi="Times New Roman" w:cs="Times New Roman"/>
          <w:b/>
          <w:color w:val="000000"/>
          <w:sz w:val="24"/>
          <w:szCs w:val="24"/>
          <w:u w:val="single"/>
          <w:lang w:eastAsia="uk-UA"/>
        </w:rPr>
        <w:t>Мала архітектурна форма для провадження підприємницької діяльності</w:t>
      </w:r>
      <w:r w:rsidRPr="006C7300">
        <w:rPr>
          <w:rFonts w:ascii="Times New Roman" w:hAnsi="Times New Roman" w:cs="Times New Roman"/>
          <w:color w:val="000000"/>
          <w:sz w:val="24"/>
          <w:szCs w:val="24"/>
          <w:lang w:eastAsia="uk-UA"/>
        </w:rPr>
        <w:t xml:space="preserve"> - це невелика (площею до 30 кв. метрів) 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2.1.19. </w:t>
      </w:r>
      <w:r w:rsidRPr="002B7D10">
        <w:rPr>
          <w:rFonts w:ascii="Times New Roman" w:hAnsi="Times New Roman" w:cs="Times New Roman"/>
          <w:b/>
          <w:color w:val="000000"/>
          <w:sz w:val="24"/>
          <w:szCs w:val="24"/>
          <w:u w:val="single"/>
          <w:lang w:eastAsia="uk-UA"/>
        </w:rPr>
        <w:t>Механізоване прибирання</w:t>
      </w:r>
      <w:r w:rsidRPr="006C7300">
        <w:rPr>
          <w:rFonts w:ascii="Times New Roman" w:hAnsi="Times New Roman" w:cs="Times New Roman"/>
          <w:color w:val="000000"/>
          <w:sz w:val="24"/>
          <w:szCs w:val="24"/>
          <w:lang w:eastAsia="uk-UA"/>
        </w:rPr>
        <w:t xml:space="preserve"> - прибирання території із застосуванням поливомиючих, підмітально-прибиральних, снігоприбиральних та інших машин і механізмів.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2.1.20. </w:t>
      </w:r>
      <w:r w:rsidRPr="002B7D10">
        <w:rPr>
          <w:rFonts w:ascii="Times New Roman" w:hAnsi="Times New Roman" w:cs="Times New Roman"/>
          <w:b/>
          <w:color w:val="000000"/>
          <w:sz w:val="24"/>
          <w:szCs w:val="24"/>
          <w:u w:val="single"/>
          <w:lang w:eastAsia="uk-UA"/>
        </w:rPr>
        <w:t>Міст</w:t>
      </w:r>
      <w:r w:rsidRPr="006C7300">
        <w:rPr>
          <w:rFonts w:ascii="Times New Roman" w:hAnsi="Times New Roman" w:cs="Times New Roman"/>
          <w:color w:val="000000"/>
          <w:sz w:val="24"/>
          <w:szCs w:val="24"/>
          <w:lang w:eastAsia="uk-UA"/>
        </w:rPr>
        <w:t xml:space="preserve"> - споруда, призначена для руху через річку, яр та інші перешкоди, межами якої є початок і кінець пролітних споруд. За класами мости поділяються на: малі - довжиною до </w:t>
      </w:r>
      <w:smartTag w:uri="urn:schemas-microsoft-com:office:smarttags" w:element="metricconverter">
        <w:smartTagPr>
          <w:attr w:name="ProductID" w:val="25 м"/>
        </w:smartTagPr>
        <w:r w:rsidRPr="006C7300">
          <w:rPr>
            <w:rFonts w:ascii="Times New Roman" w:hAnsi="Times New Roman" w:cs="Times New Roman"/>
            <w:color w:val="000000"/>
            <w:sz w:val="24"/>
            <w:szCs w:val="24"/>
            <w:lang w:eastAsia="uk-UA"/>
          </w:rPr>
          <w:t>25 м</w:t>
        </w:r>
      </w:smartTag>
      <w:r w:rsidRPr="006C7300">
        <w:rPr>
          <w:rFonts w:ascii="Times New Roman" w:hAnsi="Times New Roman" w:cs="Times New Roman"/>
          <w:color w:val="000000"/>
          <w:sz w:val="24"/>
          <w:szCs w:val="24"/>
          <w:lang w:eastAsia="uk-UA"/>
        </w:rPr>
        <w:t xml:space="preserve">, середні - довжиною до </w:t>
      </w:r>
      <w:smartTag w:uri="urn:schemas-microsoft-com:office:smarttags" w:element="metricconverter">
        <w:smartTagPr>
          <w:attr w:name="ProductID" w:val="100 м"/>
        </w:smartTagPr>
        <w:r w:rsidRPr="006C7300">
          <w:rPr>
            <w:rFonts w:ascii="Times New Roman" w:hAnsi="Times New Roman" w:cs="Times New Roman"/>
            <w:color w:val="000000"/>
            <w:sz w:val="24"/>
            <w:szCs w:val="24"/>
            <w:lang w:eastAsia="uk-UA"/>
          </w:rPr>
          <w:t>100 м</w:t>
        </w:r>
      </w:smartTag>
      <w:r w:rsidRPr="006C7300">
        <w:rPr>
          <w:rFonts w:ascii="Times New Roman" w:hAnsi="Times New Roman" w:cs="Times New Roman"/>
          <w:color w:val="000000"/>
          <w:sz w:val="24"/>
          <w:szCs w:val="24"/>
          <w:lang w:eastAsia="uk-UA"/>
        </w:rPr>
        <w:t xml:space="preserve">, великі - довжиною більше ніж </w:t>
      </w:r>
      <w:smartTag w:uri="urn:schemas-microsoft-com:office:smarttags" w:element="metricconverter">
        <w:smartTagPr>
          <w:attr w:name="ProductID" w:val="100 м"/>
        </w:smartTagPr>
        <w:r w:rsidRPr="006C7300">
          <w:rPr>
            <w:rFonts w:ascii="Times New Roman" w:hAnsi="Times New Roman" w:cs="Times New Roman"/>
            <w:color w:val="000000"/>
            <w:sz w:val="24"/>
            <w:szCs w:val="24"/>
            <w:lang w:eastAsia="uk-UA"/>
          </w:rPr>
          <w:t>100 м</w:t>
        </w:r>
      </w:smartTag>
      <w:r w:rsidRPr="006C7300">
        <w:rPr>
          <w:rFonts w:ascii="Times New Roman" w:hAnsi="Times New Roman" w:cs="Times New Roman"/>
          <w:color w:val="000000"/>
          <w:sz w:val="24"/>
          <w:szCs w:val="24"/>
          <w:lang w:eastAsia="uk-UA"/>
        </w:rPr>
        <w:t xml:space="preserve">, позакласові - довжиною більше ніж </w:t>
      </w:r>
      <w:smartTag w:uri="urn:schemas-microsoft-com:office:smarttags" w:element="metricconverter">
        <w:smartTagPr>
          <w:attr w:name="ProductID" w:val="500 м"/>
        </w:smartTagPr>
        <w:r w:rsidRPr="006C7300">
          <w:rPr>
            <w:rFonts w:ascii="Times New Roman" w:hAnsi="Times New Roman" w:cs="Times New Roman"/>
            <w:color w:val="000000"/>
            <w:sz w:val="24"/>
            <w:szCs w:val="24"/>
            <w:lang w:eastAsia="uk-UA"/>
          </w:rPr>
          <w:t>500 м</w:t>
        </w:r>
      </w:smartTag>
      <w:r w:rsidRPr="006C7300">
        <w:rPr>
          <w:rFonts w:ascii="Times New Roman" w:hAnsi="Times New Roman" w:cs="Times New Roman"/>
          <w:color w:val="000000"/>
          <w:sz w:val="24"/>
          <w:szCs w:val="24"/>
          <w:lang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2.1.23. </w:t>
      </w:r>
      <w:r w:rsidRPr="002B7D10">
        <w:rPr>
          <w:rFonts w:ascii="Times New Roman" w:hAnsi="Times New Roman" w:cs="Times New Roman"/>
          <w:b/>
          <w:color w:val="000000"/>
          <w:sz w:val="24"/>
          <w:szCs w:val="24"/>
          <w:u w:val="single"/>
          <w:lang w:eastAsia="uk-UA"/>
        </w:rPr>
        <w:t>Об’єкти благоустрою</w:t>
      </w:r>
      <w:r w:rsidRPr="006C7300">
        <w:rPr>
          <w:rFonts w:ascii="Times New Roman" w:hAnsi="Times New Roman" w:cs="Times New Roman"/>
          <w:color w:val="000000"/>
          <w:sz w:val="24"/>
          <w:szCs w:val="24"/>
          <w:lang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1) території загального користування: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 парки (лугопарки, парки культури та відпочинку, спортивні дитячі, меморіальні та інші), рекреаційні зони, сади, сквери та майданчики;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 пам’ятки культурної та історичної спадщини;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майдани, площі;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 вулиці, дороги, провулки, узвози, проїзди, пішохідні та велосипедні доріжки;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 пляжі;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 кладовища;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 інші території загального користування;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2) прибудинкові території;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3) території будівель та споруд інженерного захисту територій;</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2B7D10">
        <w:rPr>
          <w:rFonts w:ascii="Times New Roman" w:hAnsi="Times New Roman" w:cs="Times New Roman"/>
          <w:color w:val="000000"/>
          <w:sz w:val="24"/>
          <w:szCs w:val="24"/>
          <w:lang w:val="uk-UA" w:eastAsia="uk-UA"/>
        </w:rPr>
        <w:t>4) території підприємств, установ, організацій та закріплені за ними території на умовах договору.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 інші території в межах району.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2.1.24. </w:t>
      </w:r>
      <w:r w:rsidRPr="00A67966">
        <w:rPr>
          <w:rFonts w:ascii="Times New Roman" w:hAnsi="Times New Roman" w:cs="Times New Roman"/>
          <w:b/>
          <w:color w:val="000000"/>
          <w:sz w:val="24"/>
          <w:szCs w:val="24"/>
          <w:u w:val="single"/>
          <w:lang w:eastAsia="uk-UA"/>
        </w:rPr>
        <w:t>Об’єкт культурної спадщини</w:t>
      </w:r>
      <w:r w:rsidRPr="006C7300">
        <w:rPr>
          <w:rFonts w:ascii="Times New Roman" w:hAnsi="Times New Roman" w:cs="Times New Roman"/>
          <w:color w:val="000000"/>
          <w:sz w:val="24"/>
          <w:szCs w:val="24"/>
          <w:lang w:eastAsia="uk-UA"/>
        </w:rPr>
        <w:t xml:space="preserve"> - визначне місце, споруда (витвір), комплекс (ансамбль), їхні частини, пов’язані з ними рухомі предмети, а також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w:t>
      </w:r>
      <w:r w:rsidRPr="006C7300">
        <w:rPr>
          <w:rFonts w:ascii="Times New Roman" w:hAnsi="Times New Roman" w:cs="Times New Roman"/>
          <w:color w:val="000000"/>
          <w:sz w:val="24"/>
          <w:szCs w:val="24"/>
          <w:lang w:eastAsia="uk-UA"/>
        </w:rPr>
        <w:lastRenderedPageBreak/>
        <w:t>етнологічного, історичного, архітектурного, мистецького, наукового чи художнього погляду і зберегли свою автентичність.</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2.1.25. </w:t>
      </w:r>
      <w:r w:rsidRPr="00A67966">
        <w:rPr>
          <w:rFonts w:ascii="Times New Roman" w:hAnsi="Times New Roman" w:cs="Times New Roman"/>
          <w:b/>
          <w:color w:val="000000"/>
          <w:sz w:val="24"/>
          <w:szCs w:val="24"/>
          <w:u w:val="single"/>
          <w:lang w:eastAsia="uk-UA"/>
        </w:rPr>
        <w:t>Пам’ятка</w:t>
      </w:r>
      <w:r w:rsidRPr="006C7300">
        <w:rPr>
          <w:rFonts w:ascii="Times New Roman" w:hAnsi="Times New Roman" w:cs="Times New Roman"/>
          <w:color w:val="000000"/>
          <w:sz w:val="24"/>
          <w:szCs w:val="24"/>
          <w:lang w:eastAsia="uk-UA"/>
        </w:rPr>
        <w:t xml:space="preserve"> - об’єкт культурної спадщини, який внесено до Державного реєстру нерухомих пам’яток України.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2.1.26. </w:t>
      </w:r>
      <w:r w:rsidRPr="00A67966">
        <w:rPr>
          <w:rFonts w:ascii="Times New Roman" w:hAnsi="Times New Roman" w:cs="Times New Roman"/>
          <w:b/>
          <w:color w:val="000000"/>
          <w:sz w:val="24"/>
          <w:szCs w:val="24"/>
          <w:u w:val="single"/>
          <w:lang w:eastAsia="uk-UA"/>
        </w:rPr>
        <w:t>Парк</w:t>
      </w:r>
      <w:r w:rsidRPr="006C7300">
        <w:rPr>
          <w:rFonts w:ascii="Times New Roman" w:hAnsi="Times New Roman" w:cs="Times New Roman"/>
          <w:color w:val="000000"/>
          <w:sz w:val="24"/>
          <w:szCs w:val="24"/>
          <w:lang w:eastAsia="uk-UA"/>
        </w:rPr>
        <w:t xml:space="preserve"> - самостійний архітектурно-організаційний комплекс, який виконує санітарно-гігієнічні функції і призначений для короткочасного відпочинку населення.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2.1.27. </w:t>
      </w:r>
      <w:r w:rsidRPr="00A67966">
        <w:rPr>
          <w:rFonts w:ascii="Times New Roman" w:hAnsi="Times New Roman" w:cs="Times New Roman"/>
          <w:b/>
          <w:color w:val="000000"/>
          <w:sz w:val="24"/>
          <w:szCs w:val="24"/>
          <w:u w:val="single"/>
          <w:lang w:eastAsia="uk-UA"/>
        </w:rPr>
        <w:t>Паспорт зовнішнього оздоблення фасаду</w:t>
      </w:r>
      <w:r w:rsidRPr="006C7300">
        <w:rPr>
          <w:rFonts w:ascii="Times New Roman" w:hAnsi="Times New Roman" w:cs="Times New Roman"/>
          <w:color w:val="000000"/>
          <w:sz w:val="24"/>
          <w:szCs w:val="24"/>
          <w:lang w:eastAsia="uk-UA"/>
        </w:rPr>
        <w:t xml:space="preserve"> - документ, в якому визначається матеріал оздоблення, кольорові рішення фарбування фасадів та їх елементів, що окремо погоджується органами архітектури.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2.1.28. </w:t>
      </w:r>
      <w:r w:rsidRPr="00A67966">
        <w:rPr>
          <w:rFonts w:ascii="Times New Roman" w:hAnsi="Times New Roman" w:cs="Times New Roman"/>
          <w:b/>
          <w:color w:val="000000"/>
          <w:sz w:val="24"/>
          <w:szCs w:val="24"/>
          <w:u w:val="single"/>
          <w:lang w:eastAsia="uk-UA"/>
        </w:rPr>
        <w:t>Прибудинкова територія</w:t>
      </w:r>
      <w:r w:rsidRPr="006C7300">
        <w:rPr>
          <w:rFonts w:ascii="Times New Roman" w:hAnsi="Times New Roman" w:cs="Times New Roman"/>
          <w:color w:val="000000"/>
          <w:sz w:val="24"/>
          <w:szCs w:val="24"/>
          <w:lang w:eastAsia="uk-UA"/>
        </w:rPr>
        <w:t xml:space="preserve"> - територія навколо будинку, визначена актом відповідного органу місцевого самоврядування на право власності чи користування земельною ділянкою і призначена для обслуговування будинку.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2.1.29. </w:t>
      </w:r>
      <w:r w:rsidRPr="00A67966">
        <w:rPr>
          <w:rFonts w:ascii="Times New Roman" w:hAnsi="Times New Roman" w:cs="Times New Roman"/>
          <w:b/>
          <w:color w:val="000000"/>
          <w:sz w:val="24"/>
          <w:szCs w:val="24"/>
          <w:u w:val="single"/>
          <w:lang w:eastAsia="uk-UA"/>
        </w:rPr>
        <w:t>Проїзна частина</w:t>
      </w:r>
      <w:r w:rsidRPr="006C7300">
        <w:rPr>
          <w:rFonts w:ascii="Times New Roman" w:hAnsi="Times New Roman" w:cs="Times New Roman"/>
          <w:color w:val="000000"/>
          <w:sz w:val="24"/>
          <w:szCs w:val="24"/>
          <w:lang w:eastAsia="uk-UA"/>
        </w:rPr>
        <w:t xml:space="preserve"> - частина автомобільної дороги, що безпосередньо призначена для руху транспортних засобів.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A67966">
        <w:rPr>
          <w:rFonts w:ascii="Times New Roman" w:hAnsi="Times New Roman" w:cs="Times New Roman"/>
          <w:color w:val="000000"/>
          <w:sz w:val="24"/>
          <w:szCs w:val="24"/>
          <w:lang w:val="uk-UA" w:eastAsia="uk-UA"/>
        </w:rPr>
        <w:t xml:space="preserve">2.1.30 </w:t>
      </w:r>
      <w:r w:rsidRPr="00A67966">
        <w:rPr>
          <w:rFonts w:ascii="Times New Roman" w:hAnsi="Times New Roman" w:cs="Times New Roman"/>
          <w:b/>
          <w:color w:val="000000"/>
          <w:sz w:val="24"/>
          <w:szCs w:val="24"/>
          <w:u w:val="single"/>
          <w:lang w:val="uk-UA" w:eastAsia="uk-UA"/>
        </w:rPr>
        <w:t xml:space="preserve">Зовнішня реклама </w:t>
      </w:r>
      <w:r w:rsidRPr="00A67966">
        <w:rPr>
          <w:rFonts w:ascii="Times New Roman" w:hAnsi="Times New Roman" w:cs="Times New Roman"/>
          <w:color w:val="000000"/>
          <w:sz w:val="24"/>
          <w:szCs w:val="24"/>
          <w:lang w:val="uk-UA" w:eastAsia="uk-UA"/>
        </w:rPr>
        <w:t xml:space="preserve">-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збоку, поряд або над проїжджою частиною вулиць і доріг. </w:t>
      </w:r>
      <w:r w:rsidRPr="006C7300">
        <w:rPr>
          <w:rFonts w:ascii="Times New Roman" w:hAnsi="Times New Roman" w:cs="Times New Roman"/>
          <w:color w:val="000000"/>
          <w:sz w:val="24"/>
          <w:szCs w:val="24"/>
          <w:lang w:eastAsia="uk-UA"/>
        </w:rPr>
        <w:t>До обладнання зовнішньої реклами відносяться опори, блоки тощо.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2.1.31. </w:t>
      </w:r>
      <w:r w:rsidRPr="00A67966">
        <w:rPr>
          <w:rFonts w:ascii="Times New Roman" w:hAnsi="Times New Roman" w:cs="Times New Roman"/>
          <w:b/>
          <w:color w:val="000000"/>
          <w:sz w:val="24"/>
          <w:szCs w:val="24"/>
          <w:u w:val="single"/>
          <w:lang w:eastAsia="uk-UA"/>
        </w:rPr>
        <w:t>Рекламні засоби</w:t>
      </w:r>
      <w:r w:rsidRPr="006C7300">
        <w:rPr>
          <w:rFonts w:ascii="Times New Roman" w:hAnsi="Times New Roman" w:cs="Times New Roman"/>
          <w:color w:val="000000"/>
          <w:sz w:val="24"/>
          <w:szCs w:val="24"/>
          <w:lang w:eastAsia="uk-UA"/>
        </w:rPr>
        <w:t xml:space="preserve"> - засоби, що використовуються для доведення реклами до її споживача. До рекламних засобів (спеціальних конструкцій) відносяться тимчасові та стаціонарні рекламні засоби (світлові та несвітлові, наземні та не наземні,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2.1.32. </w:t>
      </w:r>
      <w:r w:rsidRPr="00A67966">
        <w:rPr>
          <w:rFonts w:ascii="Times New Roman" w:hAnsi="Times New Roman" w:cs="Times New Roman"/>
          <w:b/>
          <w:color w:val="000000"/>
          <w:sz w:val="24"/>
          <w:szCs w:val="24"/>
          <w:u w:val="single"/>
          <w:lang w:eastAsia="uk-UA"/>
        </w:rPr>
        <w:t>Реконструкція будинків та споруд</w:t>
      </w:r>
      <w:r w:rsidRPr="006C7300">
        <w:rPr>
          <w:rFonts w:ascii="Times New Roman" w:hAnsi="Times New Roman" w:cs="Times New Roman"/>
          <w:color w:val="000000"/>
          <w:sz w:val="24"/>
          <w:szCs w:val="24"/>
          <w:lang w:eastAsia="uk-UA"/>
        </w:rPr>
        <w:t xml:space="preserve"> - комплекс будівельних робіт та організаційно-технічних заходів пов’язаних із зміною техніко-економічних показників або використання об’єкта за новим призначенням у межах існуючих будівельних габаритів.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2.1.33. </w:t>
      </w:r>
      <w:r w:rsidRPr="00A67966">
        <w:rPr>
          <w:rFonts w:ascii="Times New Roman" w:hAnsi="Times New Roman" w:cs="Times New Roman"/>
          <w:b/>
          <w:color w:val="000000"/>
          <w:sz w:val="24"/>
          <w:szCs w:val="24"/>
          <w:u w:val="single"/>
          <w:lang w:eastAsia="uk-UA"/>
        </w:rPr>
        <w:t>Ремонт</w:t>
      </w:r>
      <w:r w:rsidRPr="006C7300">
        <w:rPr>
          <w:rFonts w:ascii="Times New Roman" w:hAnsi="Times New Roman" w:cs="Times New Roman"/>
          <w:color w:val="000000"/>
          <w:sz w:val="24"/>
          <w:szCs w:val="24"/>
          <w:lang w:eastAsia="uk-UA"/>
        </w:rPr>
        <w:t xml:space="preserve"> - комплекс операцій з відновлення стану об’єкта та (або) збільшення його довговічності.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2.1.34. </w:t>
      </w:r>
      <w:r w:rsidRPr="00A67966">
        <w:rPr>
          <w:rFonts w:ascii="Times New Roman" w:hAnsi="Times New Roman" w:cs="Times New Roman"/>
          <w:b/>
          <w:color w:val="000000"/>
          <w:sz w:val="24"/>
          <w:szCs w:val="24"/>
          <w:u w:val="single"/>
          <w:lang w:eastAsia="uk-UA"/>
        </w:rPr>
        <w:t>Ремонт будинків та споруд</w:t>
      </w:r>
      <w:r w:rsidRPr="006C7300">
        <w:rPr>
          <w:rFonts w:ascii="Times New Roman" w:hAnsi="Times New Roman" w:cs="Times New Roman"/>
          <w:color w:val="000000"/>
          <w:sz w:val="24"/>
          <w:szCs w:val="24"/>
          <w:lang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966">
        <w:rPr>
          <w:rFonts w:ascii="Times New Roman" w:hAnsi="Times New Roman" w:cs="Times New Roman"/>
          <w:color w:val="000000"/>
          <w:sz w:val="24"/>
          <w:szCs w:val="24"/>
          <w:lang w:val="uk-UA" w:eastAsia="uk-UA"/>
        </w:rPr>
        <w:t xml:space="preserve">а) </w:t>
      </w:r>
      <w:r w:rsidRPr="00A67966">
        <w:rPr>
          <w:rFonts w:ascii="Times New Roman" w:hAnsi="Times New Roman" w:cs="Times New Roman"/>
          <w:i/>
          <w:color w:val="000000"/>
          <w:sz w:val="24"/>
          <w:szCs w:val="24"/>
          <w:lang w:val="uk-UA" w:eastAsia="uk-UA"/>
        </w:rPr>
        <w:t>поточний</w:t>
      </w:r>
      <w:r w:rsidRPr="00A67966">
        <w:rPr>
          <w:rFonts w:ascii="Times New Roman" w:hAnsi="Times New Roman" w:cs="Times New Roman"/>
          <w:color w:val="000000"/>
          <w:sz w:val="24"/>
          <w:szCs w:val="24"/>
          <w:lang w:val="uk-UA" w:eastAsia="uk-UA"/>
        </w:rPr>
        <w:t xml:space="preserve"> - комплекс ремонтно-будівельних робіт та організаційно-технічних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пов’язаних зі зміною її техніко-економічних показників;</w:t>
      </w:r>
    </w:p>
    <w:p w:rsidR="008335E1" w:rsidRPr="00A67966"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966">
        <w:rPr>
          <w:rFonts w:ascii="Times New Roman" w:hAnsi="Times New Roman" w:cs="Times New Roman"/>
          <w:color w:val="000000"/>
          <w:sz w:val="24"/>
          <w:szCs w:val="24"/>
          <w:lang w:val="uk-UA" w:eastAsia="uk-UA"/>
        </w:rPr>
        <w:t xml:space="preserve">б) </w:t>
      </w:r>
      <w:r w:rsidRPr="00A67966">
        <w:rPr>
          <w:rFonts w:ascii="Times New Roman" w:hAnsi="Times New Roman" w:cs="Times New Roman"/>
          <w:i/>
          <w:color w:val="000000"/>
          <w:sz w:val="24"/>
          <w:szCs w:val="24"/>
          <w:lang w:val="uk-UA" w:eastAsia="uk-UA"/>
        </w:rPr>
        <w:t>капітальний</w:t>
      </w:r>
      <w:r w:rsidRPr="00A67966">
        <w:rPr>
          <w:rFonts w:ascii="Times New Roman" w:hAnsi="Times New Roman" w:cs="Times New Roman"/>
          <w:color w:val="000000"/>
          <w:sz w:val="24"/>
          <w:szCs w:val="24"/>
          <w:lang w:val="uk-UA" w:eastAsia="uk-UA"/>
        </w:rPr>
        <w:t xml:space="preserve">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p>
    <w:p w:rsidR="008335E1" w:rsidRPr="00740098"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xml:space="preserve">2.1.35. </w:t>
      </w:r>
      <w:r w:rsidRPr="00740098">
        <w:rPr>
          <w:rFonts w:ascii="Times New Roman" w:hAnsi="Times New Roman" w:cs="Times New Roman"/>
          <w:b/>
          <w:color w:val="000000"/>
          <w:sz w:val="24"/>
          <w:szCs w:val="24"/>
          <w:u w:val="single"/>
          <w:lang w:val="uk-UA" w:eastAsia="uk-UA"/>
        </w:rPr>
        <w:t>Ручне прибирання</w:t>
      </w:r>
      <w:r w:rsidRPr="00740098">
        <w:rPr>
          <w:rFonts w:ascii="Times New Roman" w:hAnsi="Times New Roman" w:cs="Times New Roman"/>
          <w:color w:val="000000"/>
          <w:sz w:val="24"/>
          <w:szCs w:val="24"/>
          <w:lang w:val="uk-UA" w:eastAsia="uk-UA"/>
        </w:rPr>
        <w:t xml:space="preserve"> - прибирання на відповідній території вручну шляхом збирання випадкового сміття, підмітання мітлою, прибирання сміття, снігу, льоду лопатою, видалення їх за допомогою інших засобів.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2.1.36. </w:t>
      </w:r>
      <w:r w:rsidRPr="00A67966">
        <w:rPr>
          <w:rFonts w:ascii="Times New Roman" w:hAnsi="Times New Roman" w:cs="Times New Roman"/>
          <w:b/>
          <w:color w:val="000000"/>
          <w:sz w:val="24"/>
          <w:szCs w:val="24"/>
          <w:u w:val="single"/>
          <w:lang w:eastAsia="uk-UA"/>
        </w:rPr>
        <w:t>Робоче місце</w:t>
      </w:r>
      <w:r w:rsidRPr="006C7300">
        <w:rPr>
          <w:rFonts w:ascii="Times New Roman" w:hAnsi="Times New Roman" w:cs="Times New Roman"/>
          <w:color w:val="000000"/>
          <w:sz w:val="24"/>
          <w:szCs w:val="24"/>
          <w:lang w:eastAsia="uk-UA"/>
        </w:rPr>
        <w:t xml:space="preserve"> - місце постійного або тимчасового перебування працівника в процесі трудової діяльності.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2.1.37. </w:t>
      </w:r>
      <w:r w:rsidRPr="00A67966">
        <w:rPr>
          <w:rFonts w:ascii="Times New Roman" w:hAnsi="Times New Roman" w:cs="Times New Roman"/>
          <w:b/>
          <w:color w:val="000000"/>
          <w:sz w:val="24"/>
          <w:szCs w:val="24"/>
          <w:u w:val="single"/>
          <w:lang w:eastAsia="uk-UA"/>
        </w:rPr>
        <w:t>Сквер</w:t>
      </w:r>
      <w:r w:rsidRPr="006C7300">
        <w:rPr>
          <w:rFonts w:ascii="Times New Roman" w:hAnsi="Times New Roman" w:cs="Times New Roman"/>
          <w:color w:val="000000"/>
          <w:sz w:val="24"/>
          <w:szCs w:val="24"/>
          <w:lang w:eastAsia="uk-UA"/>
        </w:rPr>
        <w:t xml:space="preserve"> - упорядкована й озеленена ділянка, яка є елементом архітектурно-художнього оформлення міста та призначена для короткочасного відпочинку населення.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2.1.38. </w:t>
      </w:r>
      <w:r w:rsidRPr="00A67966">
        <w:rPr>
          <w:rFonts w:ascii="Times New Roman" w:hAnsi="Times New Roman" w:cs="Times New Roman"/>
          <w:b/>
          <w:color w:val="000000"/>
          <w:sz w:val="24"/>
          <w:szCs w:val="24"/>
          <w:u w:val="single"/>
          <w:lang w:eastAsia="uk-UA"/>
        </w:rPr>
        <w:t>Спортивні споруди</w:t>
      </w:r>
      <w:r w:rsidRPr="006C7300">
        <w:rPr>
          <w:rFonts w:ascii="Times New Roman" w:hAnsi="Times New Roman" w:cs="Times New Roman"/>
          <w:color w:val="000000"/>
          <w:sz w:val="24"/>
          <w:szCs w:val="24"/>
          <w:lang w:eastAsia="uk-UA"/>
        </w:rPr>
        <w:t xml:space="preserve"> - окремі будівлі і комплекси споруд, призначені для оздоровчих та навчально-тренувальних занять, а також змагань з різних видів спорту.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2.1.39. </w:t>
      </w:r>
      <w:r w:rsidRPr="00A67966">
        <w:rPr>
          <w:rFonts w:ascii="Times New Roman" w:hAnsi="Times New Roman" w:cs="Times New Roman"/>
          <w:b/>
          <w:color w:val="000000"/>
          <w:sz w:val="24"/>
          <w:szCs w:val="24"/>
          <w:u w:val="single"/>
          <w:lang w:eastAsia="uk-UA"/>
        </w:rPr>
        <w:t xml:space="preserve">Суб’єкти у сфері благоустрою </w:t>
      </w:r>
      <w:r>
        <w:rPr>
          <w:rFonts w:ascii="Times New Roman" w:hAnsi="Times New Roman" w:cs="Times New Roman"/>
          <w:b/>
          <w:color w:val="000000"/>
          <w:sz w:val="24"/>
          <w:szCs w:val="24"/>
          <w:u w:val="single"/>
          <w:lang w:val="uk-UA" w:eastAsia="uk-UA"/>
        </w:rPr>
        <w:t>Обарівської</w:t>
      </w:r>
      <w:r w:rsidRPr="00A67966">
        <w:rPr>
          <w:rFonts w:ascii="Times New Roman" w:hAnsi="Times New Roman" w:cs="Times New Roman"/>
          <w:b/>
          <w:color w:val="000000"/>
          <w:sz w:val="24"/>
          <w:szCs w:val="24"/>
          <w:u w:val="single"/>
          <w:lang w:eastAsia="uk-UA"/>
        </w:rPr>
        <w:t xml:space="preserve"> сільської ради</w:t>
      </w:r>
      <w:r w:rsidRPr="006C7300">
        <w:rPr>
          <w:rFonts w:ascii="Times New Roman" w:hAnsi="Times New Roman" w:cs="Times New Roman"/>
          <w:color w:val="000000"/>
          <w:sz w:val="24"/>
          <w:szCs w:val="24"/>
          <w:lang w:eastAsia="uk-UA"/>
        </w:rPr>
        <w:t xml:space="preserve">  - учасники відносин у сфері благоустрою території сільської ради  району, а саме: органи державної влади та місцевого самоврядування, підприємства, установи, організації, суб’єкти підприємницької діяльності, органи самоорганізації населення, громадяни.</w:t>
      </w:r>
    </w:p>
    <w:p w:rsidR="008335E1" w:rsidRPr="00D95832"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95832">
        <w:rPr>
          <w:rFonts w:ascii="Times New Roman" w:hAnsi="Times New Roman" w:cs="Times New Roman"/>
          <w:color w:val="000000"/>
          <w:sz w:val="24"/>
          <w:szCs w:val="24"/>
          <w:lang w:val="uk-UA" w:eastAsia="uk-UA"/>
        </w:rPr>
        <w:t xml:space="preserve">2.1.40. </w:t>
      </w:r>
      <w:r w:rsidRPr="00D95832">
        <w:rPr>
          <w:rFonts w:ascii="Times New Roman" w:hAnsi="Times New Roman" w:cs="Times New Roman"/>
          <w:b/>
          <w:color w:val="000000"/>
          <w:sz w:val="24"/>
          <w:szCs w:val="24"/>
          <w:u w:val="single"/>
          <w:lang w:val="uk-UA" w:eastAsia="uk-UA"/>
        </w:rPr>
        <w:t xml:space="preserve">Територія </w:t>
      </w:r>
      <w:r w:rsidRPr="00D95832">
        <w:rPr>
          <w:rFonts w:ascii="Times New Roman" w:hAnsi="Times New Roman" w:cs="Times New Roman"/>
          <w:color w:val="000000"/>
          <w:sz w:val="24"/>
          <w:szCs w:val="24"/>
          <w:lang w:val="uk-UA" w:eastAsia="uk-UA"/>
        </w:rPr>
        <w:t>- сукупність земельних ділянок, які використовуються для розміщення будь</w:t>
      </w:r>
      <w:r>
        <w:rPr>
          <w:rFonts w:ascii="Times New Roman" w:hAnsi="Times New Roman" w:cs="Times New Roman"/>
          <w:color w:val="000000"/>
          <w:sz w:val="24"/>
          <w:szCs w:val="24"/>
          <w:lang w:val="uk-UA" w:eastAsia="uk-UA"/>
        </w:rPr>
        <w:t>-</w:t>
      </w:r>
      <w:r w:rsidRPr="00D95832">
        <w:rPr>
          <w:rFonts w:ascii="Times New Roman" w:hAnsi="Times New Roman" w:cs="Times New Roman"/>
          <w:color w:val="000000"/>
          <w:sz w:val="24"/>
          <w:szCs w:val="24"/>
          <w:lang w:val="uk-UA" w:eastAsia="uk-UA"/>
        </w:rPr>
        <w:t>якого з об’єктів благоустрою: парків, скверів,</w:t>
      </w:r>
      <w:r>
        <w:rPr>
          <w:rFonts w:ascii="Times New Roman" w:hAnsi="Times New Roman" w:cs="Times New Roman"/>
          <w:color w:val="000000"/>
          <w:sz w:val="24"/>
          <w:szCs w:val="24"/>
          <w:lang w:val="uk-UA" w:eastAsia="uk-UA"/>
        </w:rPr>
        <w:t xml:space="preserve"> </w:t>
      </w:r>
      <w:r w:rsidRPr="00D95832">
        <w:rPr>
          <w:rFonts w:ascii="Times New Roman" w:hAnsi="Times New Roman" w:cs="Times New Roman"/>
          <w:color w:val="000000"/>
          <w:sz w:val="24"/>
          <w:szCs w:val="24"/>
          <w:lang w:val="uk-UA" w:eastAsia="uk-UA"/>
        </w:rPr>
        <w:t xml:space="preserve">вулиць, провулків, проїздів, шляхів, мостів, шляхопроводів, площ, майданів, прибудинкових територій, пляжів, </w:t>
      </w:r>
      <w:r w:rsidRPr="00D95832">
        <w:rPr>
          <w:rFonts w:ascii="Times New Roman" w:hAnsi="Times New Roman" w:cs="Times New Roman"/>
          <w:color w:val="000000"/>
          <w:sz w:val="24"/>
          <w:szCs w:val="24"/>
          <w:lang w:val="uk-UA" w:eastAsia="uk-UA"/>
        </w:rPr>
        <w:lastRenderedPageBreak/>
        <w:t>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8335E1" w:rsidRPr="00740098"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xml:space="preserve">2.1.41. </w:t>
      </w:r>
      <w:r w:rsidRPr="00740098">
        <w:rPr>
          <w:rFonts w:ascii="Times New Roman" w:hAnsi="Times New Roman" w:cs="Times New Roman"/>
          <w:b/>
          <w:color w:val="000000"/>
          <w:sz w:val="24"/>
          <w:szCs w:val="24"/>
          <w:u w:val="single"/>
          <w:lang w:val="uk-UA" w:eastAsia="uk-UA"/>
        </w:rPr>
        <w:t>Утримання в належному стані території</w:t>
      </w:r>
      <w:r w:rsidRPr="00740098">
        <w:rPr>
          <w:rFonts w:ascii="Times New Roman" w:hAnsi="Times New Roman" w:cs="Times New Roman"/>
          <w:color w:val="000000"/>
          <w:sz w:val="24"/>
          <w:szCs w:val="24"/>
          <w:lang w:val="uk-UA" w:eastAsia="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населених пунктів, а також санітарне очищення території, її озеленення, збереження та відновлення об’єктів благоустрою.</w:t>
      </w:r>
    </w:p>
    <w:p w:rsidR="008335E1" w:rsidRPr="00740098"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xml:space="preserve">2.1.42. </w:t>
      </w:r>
      <w:r w:rsidRPr="00740098">
        <w:rPr>
          <w:rFonts w:ascii="Times New Roman" w:hAnsi="Times New Roman" w:cs="Times New Roman"/>
          <w:b/>
          <w:color w:val="000000"/>
          <w:sz w:val="24"/>
          <w:szCs w:val="24"/>
          <w:u w:val="single"/>
          <w:lang w:val="uk-UA" w:eastAsia="uk-UA"/>
        </w:rPr>
        <w:t>Утримання будинків і прибудинкових територій</w:t>
      </w:r>
      <w:r w:rsidRPr="00740098">
        <w:rPr>
          <w:rFonts w:ascii="Times New Roman" w:hAnsi="Times New Roman" w:cs="Times New Roman"/>
          <w:color w:val="000000"/>
          <w:sz w:val="24"/>
          <w:szCs w:val="24"/>
          <w:lang w:val="uk-UA" w:eastAsia="uk-UA"/>
        </w:rPr>
        <w:t xml:space="preserve"> - діяльність, спрямована на задоволення потреб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прилеглої до них (прибудинкової) території відповідно до вимог нормативів, норм, стандартів, порядків і правил згідно із законодавством.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2.1.43. </w:t>
      </w:r>
      <w:r w:rsidRPr="00D95832">
        <w:rPr>
          <w:rFonts w:ascii="Times New Roman" w:hAnsi="Times New Roman" w:cs="Times New Roman"/>
          <w:b/>
          <w:color w:val="000000"/>
          <w:sz w:val="24"/>
          <w:szCs w:val="24"/>
          <w:u w:val="single"/>
          <w:lang w:eastAsia="uk-UA"/>
        </w:rPr>
        <w:t>Фасад</w:t>
      </w:r>
      <w:r w:rsidRPr="006C7300">
        <w:rPr>
          <w:rFonts w:ascii="Times New Roman" w:hAnsi="Times New Roman" w:cs="Times New Roman"/>
          <w:color w:val="000000"/>
          <w:sz w:val="24"/>
          <w:szCs w:val="24"/>
          <w:lang w:eastAsia="uk-UA"/>
        </w:rPr>
        <w:t xml:space="preserve"> - обмежена поверхня архітектурного об’єкта (частіше вертикальна).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2.1.44. </w:t>
      </w:r>
      <w:r w:rsidRPr="00D95832">
        <w:rPr>
          <w:rFonts w:ascii="Times New Roman" w:hAnsi="Times New Roman" w:cs="Times New Roman"/>
          <w:b/>
          <w:color w:val="000000"/>
          <w:sz w:val="24"/>
          <w:szCs w:val="24"/>
          <w:u w:val="single"/>
          <w:lang w:eastAsia="uk-UA"/>
        </w:rPr>
        <w:t>Червона лінія</w:t>
      </w:r>
      <w:r w:rsidRPr="006C7300">
        <w:rPr>
          <w:rFonts w:ascii="Times New Roman" w:hAnsi="Times New Roman" w:cs="Times New Roman"/>
          <w:color w:val="000000"/>
          <w:sz w:val="24"/>
          <w:szCs w:val="24"/>
          <w:lang w:eastAsia="uk-UA"/>
        </w:rPr>
        <w:t xml:space="preserve"> - геодезично фіксована межа, яка відокремлює територію вулиць і доріг від інших видів використання територій поселень, призначається для забезпечення регулювання і містобудівного контролю при забудові, реконструкції і благоустрою поселень, при виділенні земельних ділянок, встановленні умов їх використання.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2.1.45. </w:t>
      </w:r>
      <w:r w:rsidRPr="00D95832">
        <w:rPr>
          <w:rFonts w:ascii="Times New Roman" w:hAnsi="Times New Roman" w:cs="Times New Roman"/>
          <w:b/>
          <w:color w:val="000000"/>
          <w:sz w:val="24"/>
          <w:szCs w:val="24"/>
          <w:u w:val="single"/>
          <w:lang w:eastAsia="uk-UA"/>
        </w:rPr>
        <w:t xml:space="preserve">Шляхопровід </w:t>
      </w:r>
      <w:r w:rsidRPr="006C7300">
        <w:rPr>
          <w:rFonts w:ascii="Times New Roman" w:hAnsi="Times New Roman" w:cs="Times New Roman"/>
          <w:color w:val="000000"/>
          <w:sz w:val="24"/>
          <w:szCs w:val="24"/>
          <w:lang w:eastAsia="uk-UA"/>
        </w:rPr>
        <w:t>- інженерна споруда мостового типу над іншою дорогою (залізницею) в місці їх перетину, що забезпечує рух по ній на різних рівнях та дає можливість з’їзду на іншу дорогу.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2.1.46. </w:t>
      </w:r>
      <w:r w:rsidRPr="00D95832">
        <w:rPr>
          <w:rFonts w:ascii="Times New Roman" w:hAnsi="Times New Roman" w:cs="Times New Roman"/>
          <w:b/>
          <w:color w:val="000000"/>
          <w:sz w:val="24"/>
          <w:szCs w:val="24"/>
          <w:u w:val="single"/>
          <w:lang w:eastAsia="uk-UA"/>
        </w:rPr>
        <w:t>Ярмарок</w:t>
      </w:r>
      <w:r w:rsidRPr="006C7300">
        <w:rPr>
          <w:rFonts w:ascii="Times New Roman" w:hAnsi="Times New Roman" w:cs="Times New Roman"/>
          <w:color w:val="000000"/>
          <w:sz w:val="24"/>
          <w:szCs w:val="24"/>
          <w:lang w:eastAsia="uk-UA"/>
        </w:rPr>
        <w:t xml:space="preserve"> - захід, під час якого надаються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 Ярмарок організовується на певний період з метою забезпечення населення товарами безпосередньо від виробника, ознайомлення з новою продукцією.</w:t>
      </w:r>
    </w:p>
    <w:p w:rsidR="008335E1" w:rsidRPr="006C7300" w:rsidRDefault="008335E1" w:rsidP="008335E1">
      <w:pPr>
        <w:spacing w:after="0" w:line="240" w:lineRule="auto"/>
        <w:jc w:val="both"/>
        <w:rPr>
          <w:rFonts w:ascii="Times New Roman" w:hAnsi="Times New Roman" w:cs="Times New Roman"/>
          <w:sz w:val="24"/>
          <w:szCs w:val="24"/>
          <w:lang w:eastAsia="uk-UA"/>
        </w:rPr>
      </w:pPr>
    </w:p>
    <w:p w:rsidR="008335E1" w:rsidRDefault="008335E1" w:rsidP="008335E1">
      <w:pPr>
        <w:spacing w:after="0" w:line="240" w:lineRule="auto"/>
        <w:jc w:val="center"/>
        <w:rPr>
          <w:rFonts w:ascii="Times New Roman" w:hAnsi="Times New Roman" w:cs="Times New Roman"/>
          <w:b/>
          <w:bCs/>
          <w:color w:val="000000"/>
          <w:sz w:val="24"/>
          <w:szCs w:val="24"/>
          <w:lang w:val="uk-UA" w:eastAsia="uk-UA"/>
        </w:rPr>
      </w:pPr>
      <w:r w:rsidRPr="006C7300">
        <w:rPr>
          <w:rFonts w:ascii="Times New Roman" w:hAnsi="Times New Roman" w:cs="Times New Roman"/>
          <w:b/>
          <w:bCs/>
          <w:color w:val="000000"/>
          <w:sz w:val="24"/>
          <w:szCs w:val="24"/>
          <w:lang w:eastAsia="uk-UA"/>
        </w:rPr>
        <w:t>Розділ 3. Права та обов’язки громадян у сфері благоустрою</w:t>
      </w:r>
    </w:p>
    <w:p w:rsidR="008335E1" w:rsidRPr="00D95832" w:rsidRDefault="008335E1" w:rsidP="008335E1">
      <w:pPr>
        <w:spacing w:after="0" w:line="240" w:lineRule="auto"/>
        <w:jc w:val="center"/>
        <w:rPr>
          <w:rFonts w:ascii="Times New Roman" w:hAnsi="Times New Roman" w:cs="Times New Roman"/>
          <w:color w:val="000000"/>
          <w:sz w:val="24"/>
          <w:szCs w:val="24"/>
          <w:lang w:val="uk-UA" w:eastAsia="uk-UA"/>
        </w:rPr>
      </w:pPr>
      <w:r w:rsidRPr="00D95832">
        <w:rPr>
          <w:rFonts w:ascii="Times New Roman" w:hAnsi="Times New Roman" w:cs="Times New Roman"/>
          <w:b/>
          <w:bCs/>
          <w:color w:val="000000"/>
          <w:sz w:val="24"/>
          <w:szCs w:val="24"/>
          <w:lang w:val="uk-UA" w:eastAsia="uk-UA"/>
        </w:rPr>
        <w:t xml:space="preserve"> </w:t>
      </w:r>
      <w:r>
        <w:rPr>
          <w:rFonts w:ascii="Times New Roman" w:hAnsi="Times New Roman" w:cs="Times New Roman"/>
          <w:b/>
          <w:bCs/>
          <w:color w:val="000000"/>
          <w:sz w:val="24"/>
          <w:szCs w:val="24"/>
          <w:lang w:val="uk-UA" w:eastAsia="uk-UA"/>
        </w:rPr>
        <w:t xml:space="preserve">Обарівської </w:t>
      </w:r>
      <w:r w:rsidRPr="00D95832">
        <w:rPr>
          <w:rFonts w:ascii="Times New Roman" w:hAnsi="Times New Roman" w:cs="Times New Roman"/>
          <w:b/>
          <w:bCs/>
          <w:color w:val="000000"/>
          <w:sz w:val="24"/>
          <w:szCs w:val="24"/>
          <w:lang w:val="uk-UA" w:eastAsia="uk-UA"/>
        </w:rPr>
        <w:t xml:space="preserve"> сільської ради</w:t>
      </w:r>
    </w:p>
    <w:p w:rsidR="008335E1" w:rsidRPr="00D95832"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95832">
        <w:rPr>
          <w:rFonts w:ascii="Times New Roman" w:hAnsi="Times New Roman" w:cs="Times New Roman"/>
          <w:color w:val="000000"/>
          <w:sz w:val="24"/>
          <w:szCs w:val="24"/>
          <w:lang w:val="uk-UA" w:eastAsia="uk-UA"/>
        </w:rPr>
        <w:t xml:space="preserve">3.1. Громадяни у сфері благоустрою території </w:t>
      </w:r>
      <w:r>
        <w:rPr>
          <w:rFonts w:ascii="Times New Roman" w:hAnsi="Times New Roman" w:cs="Times New Roman"/>
          <w:color w:val="000000"/>
          <w:sz w:val="24"/>
          <w:szCs w:val="24"/>
          <w:lang w:val="uk-UA" w:eastAsia="uk-UA"/>
        </w:rPr>
        <w:t>Обарівської</w:t>
      </w:r>
      <w:r w:rsidRPr="00D95832">
        <w:rPr>
          <w:rFonts w:ascii="Times New Roman" w:hAnsi="Times New Roman" w:cs="Times New Roman"/>
          <w:color w:val="000000"/>
          <w:sz w:val="24"/>
          <w:szCs w:val="24"/>
          <w:lang w:val="uk-UA" w:eastAsia="uk-UA"/>
        </w:rPr>
        <w:t>ї сільської ради  мають право: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3.1.1. Користуватись об’єктами благоустрою населених пунктів.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3.1.2. Брати участь в обговоренні правил та проектів благоустрою території сільської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3.1.3. Вносити на розгляд органів місцевого самоврядування, уповноважених ними підприємств, установ та організацій пропозиції з питань благоустрою населених пунктів району.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3.1.5. Брати участь у здійсненні заходів з благоустрою </w:t>
      </w:r>
      <w:r w:rsidRPr="006C7300">
        <w:rPr>
          <w:rFonts w:ascii="Times New Roman" w:hAnsi="Times New Roman" w:cs="Times New Roman"/>
          <w:color w:val="000000"/>
          <w:sz w:val="24"/>
          <w:szCs w:val="24"/>
          <w:lang w:val="uk-UA" w:eastAsia="uk-UA"/>
        </w:rPr>
        <w:t>сіл</w:t>
      </w:r>
      <w:r w:rsidRPr="006C7300">
        <w:rPr>
          <w:rFonts w:ascii="Times New Roman" w:hAnsi="Times New Roman" w:cs="Times New Roman"/>
          <w:color w:val="000000"/>
          <w:sz w:val="24"/>
          <w:szCs w:val="24"/>
          <w:lang w:eastAsia="uk-UA"/>
        </w:rPr>
        <w:t>,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3.1.6. Вимагати негайного виконання робіт з благоустрою </w:t>
      </w:r>
      <w:r w:rsidRPr="006C7300">
        <w:rPr>
          <w:rFonts w:ascii="Times New Roman" w:hAnsi="Times New Roman" w:cs="Times New Roman"/>
          <w:color w:val="000000"/>
          <w:sz w:val="24"/>
          <w:szCs w:val="24"/>
          <w:lang w:val="uk-UA" w:eastAsia="uk-UA"/>
        </w:rPr>
        <w:t>сіл</w:t>
      </w:r>
      <w:r w:rsidRPr="006C7300">
        <w:rPr>
          <w:rFonts w:ascii="Times New Roman" w:hAnsi="Times New Roman" w:cs="Times New Roman"/>
          <w:color w:val="000000"/>
          <w:sz w:val="24"/>
          <w:szCs w:val="24"/>
          <w:lang w:eastAsia="uk-UA"/>
        </w:rPr>
        <w:t xml:space="preserve"> в разі, якщо невиконання таких робіт може завдати шкоди життю, здоров’ю або майну громадян, фізичних або юридичних осіб.</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3.2. Громадяни у сфері благоустрою </w:t>
      </w:r>
      <w:r w:rsidRPr="006C7300">
        <w:rPr>
          <w:rFonts w:ascii="Times New Roman" w:hAnsi="Times New Roman" w:cs="Times New Roman"/>
          <w:color w:val="000000"/>
          <w:sz w:val="24"/>
          <w:szCs w:val="24"/>
          <w:lang w:val="uk-UA" w:eastAsia="uk-UA"/>
        </w:rPr>
        <w:t xml:space="preserve">сіл </w:t>
      </w:r>
      <w:r w:rsidRPr="006C7300">
        <w:rPr>
          <w:rFonts w:ascii="Times New Roman" w:hAnsi="Times New Roman" w:cs="Times New Roman"/>
          <w:color w:val="000000"/>
          <w:sz w:val="24"/>
          <w:szCs w:val="24"/>
          <w:lang w:eastAsia="uk-UA"/>
        </w:rPr>
        <w:t xml:space="preserve"> зобов’язані: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3.2.1. Утримувати в належному стані закріплені за ними в установленому порядку території.</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3.2.2. Дотримуватися правил благоустрою території населених пунктів.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3.2.3. Не порушувати права і законні інтереси інших суб’єктів благоустрою </w:t>
      </w:r>
      <w:r w:rsidRPr="006C7300">
        <w:rPr>
          <w:rFonts w:ascii="Times New Roman" w:hAnsi="Times New Roman" w:cs="Times New Roman"/>
          <w:color w:val="000000"/>
          <w:sz w:val="24"/>
          <w:szCs w:val="24"/>
          <w:lang w:val="uk-UA" w:eastAsia="uk-UA"/>
        </w:rPr>
        <w:t>сіл.</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 xml:space="preserve">3.2.4. Відшкодовувати в установленому порядку збитки, завдані порушенням законодавства з питань благоустрою </w:t>
      </w:r>
      <w:r w:rsidRPr="006C7300">
        <w:rPr>
          <w:rFonts w:ascii="Times New Roman" w:hAnsi="Times New Roman" w:cs="Times New Roman"/>
          <w:color w:val="000000"/>
          <w:sz w:val="24"/>
          <w:szCs w:val="24"/>
          <w:lang w:val="uk-UA" w:eastAsia="uk-UA"/>
        </w:rPr>
        <w:t>сіл</w:t>
      </w:r>
      <w:r w:rsidRPr="006C7300">
        <w:rPr>
          <w:rFonts w:ascii="Times New Roman" w:hAnsi="Times New Roman" w:cs="Times New Roman"/>
          <w:color w:val="000000"/>
          <w:sz w:val="24"/>
          <w:szCs w:val="24"/>
          <w:lang w:eastAsia="uk-UA"/>
        </w:rPr>
        <w:t>.</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3.2.5. Забезпечувати самостійно або разом з іншими громадянами видалення твердих побутових відходів згідно з вимогами діючих санітарних норм та норм їх утворення (за винятком випадків, коли плата за вивезення відходів враховується у складі квартплати або плати за утримання будинків та споруд прибудинкових територій);</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3.2.6. Дотримуватись Правил утримання домашніх тварин.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3.2.7. Виконувати інші обов’язки у сфері благоустрою, 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чинними нормативно-правовими актами.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3.2.8. Попереджувати не пізніше ніж за тиждень до початку робіт балансоутримувача, що обслуговує даний будинок про намір виконання ремонтних робіт, погодити з ним місце розміщення будівельних відходів та забезпечити їх видалення в спеціально відведені місця.</w:t>
      </w:r>
    </w:p>
    <w:p w:rsidR="008335E1" w:rsidRPr="006C7300" w:rsidRDefault="008335E1" w:rsidP="008335E1">
      <w:pPr>
        <w:spacing w:after="0" w:line="240" w:lineRule="auto"/>
        <w:jc w:val="center"/>
        <w:rPr>
          <w:rFonts w:ascii="Times New Roman" w:hAnsi="Times New Roman" w:cs="Times New Roman"/>
          <w:sz w:val="24"/>
          <w:szCs w:val="24"/>
          <w:lang w:eastAsia="uk-UA"/>
        </w:rPr>
      </w:pPr>
    </w:p>
    <w:p w:rsidR="008335E1" w:rsidRPr="006C7300" w:rsidRDefault="008335E1" w:rsidP="008335E1">
      <w:pPr>
        <w:spacing w:after="0" w:line="240" w:lineRule="auto"/>
        <w:jc w:val="center"/>
        <w:rPr>
          <w:rFonts w:ascii="Times New Roman" w:hAnsi="Times New Roman" w:cs="Times New Roman"/>
          <w:color w:val="000000"/>
          <w:sz w:val="24"/>
          <w:szCs w:val="24"/>
          <w:lang w:eastAsia="uk-UA"/>
        </w:rPr>
      </w:pPr>
      <w:r w:rsidRPr="006C7300">
        <w:rPr>
          <w:rFonts w:ascii="Times New Roman" w:hAnsi="Times New Roman" w:cs="Times New Roman"/>
          <w:b/>
          <w:bCs/>
          <w:color w:val="000000"/>
          <w:sz w:val="24"/>
          <w:szCs w:val="24"/>
          <w:lang w:eastAsia="uk-UA"/>
        </w:rPr>
        <w:t>Розділ 4. Права та обов’язки підприємств, установ, організацій та інших суб’єктів підприємницької діяльності у сфері благоустрою території сільської ради</w:t>
      </w:r>
    </w:p>
    <w:p w:rsidR="008335E1" w:rsidRPr="00D95832"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95832">
        <w:rPr>
          <w:rFonts w:ascii="Times New Roman" w:hAnsi="Times New Roman" w:cs="Times New Roman"/>
          <w:color w:val="000000"/>
          <w:sz w:val="24"/>
          <w:szCs w:val="24"/>
          <w:lang w:val="uk-UA" w:eastAsia="uk-UA"/>
        </w:rPr>
        <w:t>4.1. Підприємства, установи, організації, інші суб’єкти підприємницької діяльності у сфері благоустрою сільської ради мають право: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4.1.1. брати участь у розробленні планів соціально-економічного розвитку населених пунктів та заходів з благоустрою їх територій;</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4.1.2. брати участь в обговоренні проектів законодавчих та інших нормативно-правових актів з благоустрою ;</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4.1.3. вимагати зупинення робіт, що виконуються з порушенням правил благоустрою території </w:t>
      </w:r>
      <w:r w:rsidRPr="006C7300">
        <w:rPr>
          <w:rFonts w:ascii="Times New Roman" w:hAnsi="Times New Roman" w:cs="Times New Roman"/>
          <w:color w:val="000000"/>
          <w:sz w:val="24"/>
          <w:szCs w:val="24"/>
          <w:lang w:val="uk-UA" w:eastAsia="uk-UA"/>
        </w:rPr>
        <w:t xml:space="preserve">сіл </w:t>
      </w:r>
      <w:r w:rsidRPr="006C7300">
        <w:rPr>
          <w:rFonts w:ascii="Times New Roman" w:hAnsi="Times New Roman" w:cs="Times New Roman"/>
          <w:color w:val="000000"/>
          <w:sz w:val="24"/>
          <w:szCs w:val="24"/>
          <w:lang w:eastAsia="uk-UA"/>
        </w:rPr>
        <w:t>або призводять до її нецільового використання;</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4.1.4. вимагати негайного виконання робіт з благоустрою в разі, якщо невиконання таких робіт може завдати шкоди життю, здоров’ю або майну громадян, фізичних або юридичних осіб;</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4.1.5. брати участь у роботі комісій з прийняття в експлуатацію нових, реконструйованих та капітально відремонтованих об’єктів благоустрою;</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 xml:space="preserve">4.1.6. вносити на розгляд відповідних виконавчих органів </w:t>
      </w:r>
      <w:r>
        <w:rPr>
          <w:rFonts w:ascii="Times New Roman" w:hAnsi="Times New Roman" w:cs="Times New Roman"/>
          <w:color w:val="000000"/>
          <w:sz w:val="24"/>
          <w:szCs w:val="24"/>
          <w:lang w:val="uk-UA" w:eastAsia="uk-UA"/>
        </w:rPr>
        <w:t xml:space="preserve">Обарівської </w:t>
      </w:r>
      <w:r w:rsidRPr="00464F5E">
        <w:rPr>
          <w:rFonts w:ascii="Times New Roman" w:hAnsi="Times New Roman" w:cs="Times New Roman"/>
          <w:color w:val="000000"/>
          <w:sz w:val="24"/>
          <w:szCs w:val="24"/>
          <w:lang w:val="uk-UA" w:eastAsia="uk-UA"/>
        </w:rPr>
        <w:t xml:space="preserve"> сільської ради,   уповноважених ними підприємств, установ та організацій пропозиції щодо поліпшення благоустрою населених пунктів.</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4.2. Підприємства, установи, організації, інші суб’єкти підприємницької діяльності у сфері благоустрою зобов’язані: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4.2.1. утримувати або на підставі укладених договорів із спеціалізованими підприємствами забезпечувати утримання в належному стані території, надані їм в установленому законом порядку, у тому числі закріпленої за ними, на умовах Угоди про організацію взаємовідносин у сфері благоустрою з відповідним виконавчим органом Набутівської сільської ради, населеними пунктами, об’єктами благоустрою (їх частини);</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4.2.2. здійснювати благоустрій території житлової та громадської забудови з урахуванням вимог використання цієї території відповідно до затвердженої містобудівної документації, регіональних і місцевих правил забудови, а також встановлених державних стандартів, норм і правил;</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4.2.3. постійно утримувати в належному стані фасади закріплених в установленому порядку будівель і споруд, не допускати фарбування монументів, пам’ятників, скульптурних зображень без погодження з відділом містобудування, архітектури та ЖКГ РДА та земельних відносин;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4.2.4.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4.2.5.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4.2.6.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4.2.7.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їх функціонування та й утримання їх у чистоті і належному стані;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4.2.8.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встановлених законодавством України;</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4.2.9. вивозити або, на підставі укладених договорів із спеціалізованими підприємствами, забезпечувати вивезення сміття, відходів (у тому числі твердих побутових, негабаритних, будівельних, харчових та інших) згідно з вимогами діючих санітарних норм, укладати договори з спеціалізованими підприємствами на захоронення або утилізацію відходів (у тому числі твердих побутових, негабаритних, будівельних та інших) при утворенні обсягу не менше ніж 15м3 на місяць згідно з діючими нормами утворення;</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4.2.1</w:t>
      </w:r>
      <w:r>
        <w:rPr>
          <w:rFonts w:ascii="Times New Roman" w:hAnsi="Times New Roman" w:cs="Times New Roman"/>
          <w:color w:val="000000"/>
          <w:sz w:val="24"/>
          <w:szCs w:val="24"/>
          <w:lang w:val="uk-UA" w:eastAsia="uk-UA"/>
        </w:rPr>
        <w:t>0</w:t>
      </w:r>
      <w:r w:rsidRPr="00464F5E">
        <w:rPr>
          <w:rFonts w:ascii="Times New Roman" w:hAnsi="Times New Roman" w:cs="Times New Roman"/>
          <w:color w:val="000000"/>
          <w:sz w:val="24"/>
          <w:szCs w:val="24"/>
          <w:lang w:val="uk-UA" w:eastAsia="uk-UA"/>
        </w:rPr>
        <w:t>. забезпечувати розміщення сміттєзбірників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4.2.1</w:t>
      </w:r>
      <w:r>
        <w:rPr>
          <w:rFonts w:ascii="Times New Roman" w:hAnsi="Times New Roman" w:cs="Times New Roman"/>
          <w:color w:val="000000"/>
          <w:sz w:val="24"/>
          <w:szCs w:val="24"/>
          <w:lang w:val="uk-UA" w:eastAsia="uk-UA"/>
        </w:rPr>
        <w:t>1</w:t>
      </w:r>
      <w:r w:rsidRPr="006C7300">
        <w:rPr>
          <w:rFonts w:ascii="Times New Roman" w:hAnsi="Times New Roman" w:cs="Times New Roman"/>
          <w:color w:val="000000"/>
          <w:sz w:val="24"/>
          <w:szCs w:val="24"/>
          <w:lang w:eastAsia="uk-UA"/>
        </w:rPr>
        <w:t>. проводити своєчасне відновлення зовнішнього вигляду малих архітектурних форм згідно з паспортами прив’язки малої архітектурної форми, затвердженими уповноваженими особами;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4.2.1</w:t>
      </w:r>
      <w:r>
        <w:rPr>
          <w:rFonts w:ascii="Times New Roman" w:hAnsi="Times New Roman" w:cs="Times New Roman"/>
          <w:color w:val="000000"/>
          <w:sz w:val="24"/>
          <w:szCs w:val="24"/>
          <w:lang w:val="uk-UA" w:eastAsia="uk-UA"/>
        </w:rPr>
        <w:t>2</w:t>
      </w:r>
      <w:r w:rsidRPr="006C7300">
        <w:rPr>
          <w:rFonts w:ascii="Times New Roman" w:hAnsi="Times New Roman" w:cs="Times New Roman"/>
          <w:color w:val="000000"/>
          <w:sz w:val="24"/>
          <w:szCs w:val="24"/>
          <w:lang w:eastAsia="uk-UA"/>
        </w:rPr>
        <w:t>. забезпечувати благоустрій земельних ділянок, наданих їм на праві власності чи праві користування відповідно до закону;</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4.2.1</w:t>
      </w:r>
      <w:r>
        <w:rPr>
          <w:rFonts w:ascii="Times New Roman" w:hAnsi="Times New Roman" w:cs="Times New Roman"/>
          <w:color w:val="000000"/>
          <w:sz w:val="24"/>
          <w:szCs w:val="24"/>
          <w:lang w:val="uk-UA" w:eastAsia="uk-UA"/>
        </w:rPr>
        <w:t>3</w:t>
      </w:r>
      <w:r w:rsidRPr="00464F5E">
        <w:rPr>
          <w:rFonts w:ascii="Times New Roman" w:hAnsi="Times New Roman" w:cs="Times New Roman"/>
          <w:color w:val="000000"/>
          <w:sz w:val="24"/>
          <w:szCs w:val="24"/>
          <w:lang w:val="uk-UA" w:eastAsia="uk-UA"/>
        </w:rPr>
        <w:t>. обов’язково погоджувати розташування об`єктів торгівлі, громадського харчування, побутових послуг та розваг, а також тимчасове розміщення об’єктів некомерційного призначення з метою розповсюдження інформації чи з іншою метою, з відповідними органами місцевих рад району, органами державного санітарно-епідеміологічного нагляду та іншими уповноваженими на те підприємствами, установами, організаціями;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4.2.1</w:t>
      </w:r>
      <w:r>
        <w:rPr>
          <w:rFonts w:ascii="Times New Roman" w:hAnsi="Times New Roman" w:cs="Times New Roman"/>
          <w:color w:val="000000"/>
          <w:sz w:val="24"/>
          <w:szCs w:val="24"/>
          <w:lang w:val="uk-UA" w:eastAsia="uk-UA"/>
        </w:rPr>
        <w:t>4</w:t>
      </w:r>
      <w:r w:rsidRPr="006C7300">
        <w:rPr>
          <w:rFonts w:ascii="Times New Roman" w:hAnsi="Times New Roman" w:cs="Times New Roman"/>
          <w:color w:val="000000"/>
          <w:sz w:val="24"/>
          <w:szCs w:val="24"/>
          <w:lang w:eastAsia="uk-UA"/>
        </w:rPr>
        <w:t>. виконувати інші обов’язки у сфері благоустрою, передбачені Законом України «Про благоустрій населених пунктів», законами України, рішеннями центральних органів виконавчої влади та місцевого самоврядування, цими Правилами, іншими нормативно-правовими актами.</w:t>
      </w:r>
    </w:p>
    <w:p w:rsidR="008335E1" w:rsidRPr="00464F5E"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64F5E">
        <w:rPr>
          <w:rFonts w:ascii="Times New Roman" w:hAnsi="Times New Roman" w:cs="Times New Roman"/>
          <w:color w:val="000000"/>
          <w:sz w:val="24"/>
          <w:szCs w:val="24"/>
          <w:lang w:val="uk-UA" w:eastAsia="uk-UA"/>
        </w:rPr>
        <w:t>4.2.1</w:t>
      </w:r>
      <w:r>
        <w:rPr>
          <w:rFonts w:ascii="Times New Roman" w:hAnsi="Times New Roman" w:cs="Times New Roman"/>
          <w:color w:val="000000"/>
          <w:sz w:val="24"/>
          <w:szCs w:val="24"/>
          <w:lang w:val="uk-UA" w:eastAsia="uk-UA"/>
        </w:rPr>
        <w:t>5</w:t>
      </w:r>
      <w:r w:rsidRPr="00464F5E">
        <w:rPr>
          <w:rFonts w:ascii="Times New Roman" w:hAnsi="Times New Roman" w:cs="Times New Roman"/>
          <w:color w:val="000000"/>
          <w:sz w:val="24"/>
          <w:szCs w:val="24"/>
          <w:lang w:val="uk-UA" w:eastAsia="uk-UA"/>
        </w:rPr>
        <w:t>. попереджувати не пізніше ніж за тиждень балансоутримувача, а також особу, що обслуговує даний будинок про намір виконання ремонтних робіт, погодити з ними місце розміщення будівельних відходів та забезпечити їх видалення в спеціально відведені місця;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4.2.1</w:t>
      </w:r>
      <w:r>
        <w:rPr>
          <w:rFonts w:ascii="Times New Roman" w:hAnsi="Times New Roman" w:cs="Times New Roman"/>
          <w:color w:val="000000"/>
          <w:sz w:val="24"/>
          <w:szCs w:val="24"/>
          <w:lang w:val="uk-UA" w:eastAsia="uk-UA"/>
        </w:rPr>
        <w:t>6</w:t>
      </w:r>
      <w:r w:rsidRPr="006C7300">
        <w:rPr>
          <w:rFonts w:ascii="Times New Roman" w:hAnsi="Times New Roman" w:cs="Times New Roman"/>
          <w:color w:val="000000"/>
          <w:sz w:val="24"/>
          <w:szCs w:val="24"/>
          <w:lang w:eastAsia="uk-UA"/>
        </w:rPr>
        <w:t>. призначити особу, відповідальну за утримування власної та закріпленої</w:t>
      </w:r>
      <w:r w:rsidRPr="006C7300">
        <w:rPr>
          <w:rFonts w:ascii="Times New Roman" w:hAnsi="Times New Roman" w:cs="Times New Roman"/>
          <w:color w:val="000000"/>
          <w:sz w:val="24"/>
          <w:szCs w:val="24"/>
          <w:lang w:eastAsia="uk-UA"/>
        </w:rPr>
        <w:br/>
        <w:t>за ними території в належному стані. Розмістити на фасаді будівлі підприємства, установи, організації у зручному для ознайомлення громадян місці однотипну табличку з інформацією про цю особу.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4.2.1</w:t>
      </w:r>
      <w:r>
        <w:rPr>
          <w:rFonts w:ascii="Times New Roman" w:hAnsi="Times New Roman" w:cs="Times New Roman"/>
          <w:color w:val="000000"/>
          <w:sz w:val="24"/>
          <w:szCs w:val="24"/>
          <w:lang w:val="uk-UA" w:eastAsia="uk-UA"/>
        </w:rPr>
        <w:t>7</w:t>
      </w:r>
      <w:r w:rsidRPr="006C7300">
        <w:rPr>
          <w:rFonts w:ascii="Times New Roman" w:hAnsi="Times New Roman" w:cs="Times New Roman"/>
          <w:color w:val="000000"/>
          <w:sz w:val="24"/>
          <w:szCs w:val="24"/>
          <w:lang w:eastAsia="uk-UA"/>
        </w:rPr>
        <w:t>. Організації, підприємства та установи, які є виконавцями будівельних робіт з будівництва, капітального ремонту, реконструкції та реставрації, зобов’язані забезпечити вивезення та розміщення будівельного сміття, не ущільненого ґрунту в спеціально відведені місця, здійснити заходи, пов’язані з унеможливлюванням виносу ґрунту та сміття за межі будівельного майданчику.</w:t>
      </w:r>
    </w:p>
    <w:p w:rsidR="008335E1" w:rsidRDefault="008335E1" w:rsidP="008335E1">
      <w:pPr>
        <w:spacing w:after="0" w:line="240" w:lineRule="auto"/>
        <w:jc w:val="both"/>
        <w:rPr>
          <w:rFonts w:ascii="Times New Roman" w:hAnsi="Times New Roman" w:cs="Times New Roman"/>
          <w:b/>
          <w:bCs/>
          <w:color w:val="000000"/>
          <w:sz w:val="24"/>
          <w:szCs w:val="24"/>
          <w:lang w:val="uk-UA" w:eastAsia="uk-UA"/>
        </w:rPr>
      </w:pPr>
    </w:p>
    <w:p w:rsidR="008335E1" w:rsidRPr="006C7300" w:rsidRDefault="008335E1" w:rsidP="008335E1">
      <w:pPr>
        <w:spacing w:after="0" w:line="240" w:lineRule="auto"/>
        <w:jc w:val="center"/>
        <w:rPr>
          <w:rFonts w:ascii="Times New Roman" w:hAnsi="Times New Roman" w:cs="Times New Roman"/>
          <w:color w:val="000000"/>
          <w:sz w:val="24"/>
          <w:szCs w:val="24"/>
          <w:lang w:eastAsia="uk-UA"/>
        </w:rPr>
      </w:pPr>
      <w:r w:rsidRPr="006C7300">
        <w:rPr>
          <w:rFonts w:ascii="Times New Roman" w:hAnsi="Times New Roman" w:cs="Times New Roman"/>
          <w:b/>
          <w:bCs/>
          <w:color w:val="000000"/>
          <w:sz w:val="24"/>
          <w:szCs w:val="24"/>
          <w:lang w:eastAsia="uk-UA"/>
        </w:rPr>
        <w:t>Розділ 5. Порядок здійснення благоустрою та утримання території населених пунктів сільської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5.1. Загальні вимоги до порядку здійснення благоустрою та утримання об’єктів благоустрою.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5.1.1. Балансоутримувач забезпечує належне утримання та своєчасний ремонт об’єкта благоустрою власними силами або може на конкурсних засадах залучати для цього інші </w:t>
      </w:r>
      <w:r w:rsidRPr="006C7300">
        <w:rPr>
          <w:rFonts w:ascii="Times New Roman" w:hAnsi="Times New Roman" w:cs="Times New Roman"/>
          <w:color w:val="000000"/>
          <w:sz w:val="24"/>
          <w:szCs w:val="24"/>
          <w:lang w:eastAsia="uk-UA"/>
        </w:rPr>
        <w:lastRenderedPageBreak/>
        <w:t>підприємства,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5.1.2. Органи державної влади та органи місцевого самоврядування в межах повноважень визначають, відповідно до закону, балансоутримувачів об’єктів благоустрою державної та комунальної форм власності.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5.1.3. Балансоутримувача об’єктів благоустрою, які перебувають у приватній власності, визначають їх власники.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5.1.4. Власник об’єкта благоустрою за поданням його балансоутримувача щорічно затверджує заходи з утримання та ремонту цього об’єкта на наступний рік та передбачає кошти на виконання цих заходів. Балансоутримувач об’єкта благоустрою несе повну відповідальність за виконання затверджених заходів у повному обсязі.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5.1.5 На території об’єкта благоустрою відповідно до затвердженої містобудівної документації можуть бути розташовані будівлі та споруди торговельного, соціально-культурного, спортивного та іншого призначення. Власники цих будівель та споруд зобов’язані забезпечити належне утримання наданої їм у встановленому порядку земельної ділянки, а також закріпленої за ними території (прилеглої території) та/або брати пайову участь в утриманні об’єкта благоустрою.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5.1.6.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5.1.7. Контроль за надходженням плати за користування об’єктами благоустрою (їх частинами), місцевих податків та зборів здійснюють уповноважені особи відповідно до законодавства.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5.2. Порядок здійснення благоустрою та утримання територій загального користування: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b/>
          <w:color w:val="000000"/>
          <w:sz w:val="24"/>
          <w:szCs w:val="24"/>
          <w:u w:val="single"/>
          <w:lang w:eastAsia="uk-UA"/>
        </w:rPr>
        <w:t>1) Парків, зон зелених насаджень, скверів і майданчиків.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 </w:t>
      </w:r>
      <w:r w:rsidRPr="00740098">
        <w:rPr>
          <w:rFonts w:ascii="Times New Roman" w:hAnsi="Times New Roman" w:cs="Times New Roman"/>
          <w:color w:val="000000"/>
          <w:sz w:val="24"/>
          <w:szCs w:val="24"/>
          <w:lang w:val="uk-UA" w:eastAsia="uk-UA"/>
        </w:rPr>
        <w:t>Благоустрій та утримання у належному стані територій парків, зон зелених насаджень, скверів та майданчиків для дозвілля та відпочинку здійснюють їх балансоутримувачі відповідно до цих Правил та інших нормативних актів.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Благоустрій та утримання у належному стані вказаних у цьому пункті територій включає:</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освітлення територій;</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озеленення, збереження існуючих зелених насаджень;</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відновлення території у міжсезонний період, після стихійних природних явищ, аварій, в інших випадках;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утримання у належному стані відповідно до цих Правил належних балансоутримувачу будівель, споруд, зокрема їх фасадів, що розташовані на території парків, зон зелених насаджень, скверів і майданчиків для дозвілля та відпочинку;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встановлення та утримання у належному стані обладнання, приладів освітлення, садових лав, таблиць планів території, меморіальних дощок, пам’ятників та інших елементів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забезпечення безпечних умов перебування та відпочинку громадян;</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740098">
        <w:rPr>
          <w:rFonts w:ascii="Times New Roman" w:hAnsi="Times New Roman" w:cs="Times New Roman"/>
          <w:color w:val="000000"/>
          <w:sz w:val="24"/>
          <w:szCs w:val="24"/>
          <w:lang w:val="uk-UA" w:eastAsia="uk-UA"/>
        </w:rPr>
        <w:t>- забезпечення належної роботи атракціонів, обладнання майданчиків для дозвілля та відпочинку.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Збір листя на території парків, зон зелених насаджень, скверів здійснюється тільки на головних алеях, доріжках, майданчиках для відпочинку, галявинах, квітниках. Збирати листя з-під угруповань дерев та чагарників у парках, скверах, зелених зонах забороняється, оскільки це призводить до винесення органічних добрив, зменшення ізоляційного шару для ґрунту. Спалювати листя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xml:space="preserve">Утримання в належному стані зелених насаджень парків, зон зелених насаджень, скверів та майданчиків для дозвілля та відпочинку включає догляд, обрізання, знесення, </w:t>
      </w:r>
      <w:r w:rsidRPr="00F40792">
        <w:rPr>
          <w:rFonts w:ascii="Times New Roman" w:hAnsi="Times New Roman" w:cs="Times New Roman"/>
          <w:color w:val="000000"/>
          <w:sz w:val="24"/>
          <w:szCs w:val="24"/>
          <w:lang w:val="uk-UA" w:eastAsia="uk-UA"/>
        </w:rPr>
        <w:lastRenderedPageBreak/>
        <w:t>висадку зелених насаджень (квітів, дерев, кущів, трави, інших насаджень), що здійснюється відповідно до Правил утримання зелених насаджень міст та інших населених пунктів України, затверджених у встановленому порядку, інших нормативних актів.</w:t>
      </w:r>
      <w:r w:rsidRPr="00F40792">
        <w:rPr>
          <w:rFonts w:ascii="Times New Roman" w:hAnsi="Times New Roman" w:cs="Times New Roman"/>
          <w:color w:val="000000"/>
          <w:sz w:val="24"/>
          <w:szCs w:val="24"/>
          <w:lang w:val="uk-UA" w:eastAsia="uk-UA"/>
        </w:rPr>
        <w:br/>
      </w:r>
      <w:r w:rsidRPr="005008C9">
        <w:rPr>
          <w:rFonts w:ascii="Times New Roman" w:hAnsi="Times New Roman" w:cs="Times New Roman"/>
          <w:color w:val="000000"/>
          <w:sz w:val="24"/>
          <w:szCs w:val="24"/>
          <w:lang w:val="uk-UA" w:eastAsia="uk-UA"/>
        </w:rPr>
        <w:t>Благоустрій території парків, садів, зон зелених насаджень, скверів, майданчиків для дозвілля та відпочинку 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життю та здоров’ю.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Пошкодження зелених насаджень, збір квітів, грибів на територіях парків, рекреаційних зон, садів, зон зелених насаджень, скверів, майданчиків для дозвілля та відпочинку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На територіях парків, зон зелених насаджень, скверів і майданчиків для дозвілля та відпочинку суворо забороняється пошкодження елементів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Догляд за садовими (парковими) урнами включає: видалення сміття, прибирання бруду, миття, фарбування. Кратність догляду визначається залежно від інтенсивності експлуатації.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Поливальні пристрої повинні бути в справному стані, регулярно оглядатися і ремонтуватися.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Поверхневі і заглиблені поливальні мережі водопроводу на зиму підлягають консервації згідно із встановленими правилами.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b/>
          <w:color w:val="000000"/>
          <w:sz w:val="24"/>
          <w:szCs w:val="24"/>
          <w:u w:val="single"/>
          <w:lang w:val="uk-UA" w:eastAsia="uk-UA"/>
        </w:rPr>
        <w:t>2) Пам’яток культурної та історичної спадщини</w:t>
      </w:r>
      <w:r w:rsidRPr="00F40792">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Власник або уповноважений ним орган, користувач зобов’язані утримувати території пам’яток культурної та історичної спадщини, пам’ятників у належному стані, своєчасно проводити ремонт, захищати від пошкодження, руйнування або знищення відповідно до вимог законодавства.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Використання пам’яток культурної та історичної спадщини, пам’ятників повинно здійснюватися відповідно до режимів, встановлених органами охорони культурної спадщини, у 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Власники пам’яток або їхніх частин або уповноважені ними органи, незалежно від форм власності на ці пам’ятки, зобов’язані укласти з відповідним органом охорони культурної спадщини охоронний договір.</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Прибирання, збір та вивезення сміття здійснюється згідно із загальним порядком санітарного очищення територій.</w:t>
      </w:r>
    </w:p>
    <w:p w:rsidR="008335E1" w:rsidRPr="00F40792" w:rsidRDefault="008335E1" w:rsidP="008335E1">
      <w:pPr>
        <w:spacing w:after="0" w:line="240" w:lineRule="auto"/>
        <w:ind w:firstLine="708"/>
        <w:jc w:val="both"/>
        <w:rPr>
          <w:rFonts w:ascii="Times New Roman" w:hAnsi="Times New Roman" w:cs="Times New Roman"/>
          <w:b/>
          <w:color w:val="000000"/>
          <w:sz w:val="24"/>
          <w:szCs w:val="24"/>
          <w:u w:val="single"/>
          <w:lang w:val="uk-UA" w:eastAsia="uk-UA"/>
        </w:rPr>
      </w:pPr>
      <w:r w:rsidRPr="00F40792">
        <w:rPr>
          <w:rFonts w:ascii="Times New Roman" w:hAnsi="Times New Roman" w:cs="Times New Roman"/>
          <w:color w:val="000000"/>
          <w:sz w:val="24"/>
          <w:szCs w:val="24"/>
          <w:lang w:val="uk-UA" w:eastAsia="uk-UA"/>
        </w:rPr>
        <w:t xml:space="preserve">3) </w:t>
      </w:r>
      <w:r w:rsidRPr="00F40792">
        <w:rPr>
          <w:rFonts w:ascii="Times New Roman" w:hAnsi="Times New Roman" w:cs="Times New Roman"/>
          <w:b/>
          <w:color w:val="000000"/>
          <w:sz w:val="24"/>
          <w:szCs w:val="24"/>
          <w:u w:val="single"/>
          <w:lang w:val="uk-UA" w:eastAsia="uk-UA"/>
        </w:rPr>
        <w:t>Майданів, площ.</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xml:space="preserve">Благоустрій та утримання майданів, площ </w:t>
      </w:r>
      <w:r w:rsidRPr="006C7300">
        <w:rPr>
          <w:rFonts w:ascii="Times New Roman" w:hAnsi="Times New Roman" w:cs="Times New Roman"/>
          <w:color w:val="000000"/>
          <w:sz w:val="24"/>
          <w:szCs w:val="24"/>
          <w:lang w:val="uk-UA" w:eastAsia="uk-UA"/>
        </w:rPr>
        <w:t>сіл</w:t>
      </w:r>
      <w:r w:rsidRPr="00F40792">
        <w:rPr>
          <w:rFonts w:ascii="Times New Roman" w:hAnsi="Times New Roman" w:cs="Times New Roman"/>
          <w:color w:val="000000"/>
          <w:sz w:val="24"/>
          <w:szCs w:val="24"/>
          <w:lang w:val="uk-UA" w:eastAsia="uk-UA"/>
        </w:rPr>
        <w:t xml:space="preserve"> здійснюється відповідно до порядку, встановленого для благоустрою та утримання доріг, вулиць, умов цих Правил, інших нормативних актів.</w:t>
      </w:r>
    </w:p>
    <w:p w:rsidR="008335E1" w:rsidRPr="00F40792" w:rsidRDefault="008335E1" w:rsidP="008335E1">
      <w:pPr>
        <w:spacing w:after="0" w:line="240" w:lineRule="auto"/>
        <w:ind w:firstLine="708"/>
        <w:jc w:val="both"/>
        <w:rPr>
          <w:rFonts w:ascii="Times New Roman" w:hAnsi="Times New Roman" w:cs="Times New Roman"/>
          <w:b/>
          <w:color w:val="000000"/>
          <w:sz w:val="24"/>
          <w:szCs w:val="24"/>
          <w:u w:val="single"/>
          <w:lang w:val="uk-UA" w:eastAsia="uk-UA"/>
        </w:rPr>
      </w:pPr>
      <w:r w:rsidRPr="00F40792">
        <w:rPr>
          <w:rFonts w:ascii="Times New Roman" w:hAnsi="Times New Roman" w:cs="Times New Roman"/>
          <w:color w:val="000000"/>
          <w:sz w:val="24"/>
          <w:szCs w:val="24"/>
          <w:lang w:val="uk-UA" w:eastAsia="uk-UA"/>
        </w:rPr>
        <w:t xml:space="preserve">4) </w:t>
      </w:r>
      <w:r w:rsidRPr="00F40792">
        <w:rPr>
          <w:rFonts w:ascii="Times New Roman" w:hAnsi="Times New Roman" w:cs="Times New Roman"/>
          <w:b/>
          <w:color w:val="000000"/>
          <w:sz w:val="24"/>
          <w:szCs w:val="24"/>
          <w:u w:val="single"/>
          <w:lang w:val="uk-UA" w:eastAsia="uk-UA"/>
        </w:rPr>
        <w:t>Доріг, вулиць (провулків, проїздів).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F40792">
        <w:rPr>
          <w:rFonts w:ascii="Times New Roman" w:hAnsi="Times New Roman" w:cs="Times New Roman"/>
          <w:color w:val="000000"/>
          <w:sz w:val="24"/>
          <w:szCs w:val="24"/>
          <w:lang w:val="uk-UA" w:eastAsia="uk-UA"/>
        </w:rPr>
        <w:t>Власники доріг, вулиць або уповноважені ними органи повинні здійснювати їх експлуатаційне утримання та мають право вимагати від користувачів дотримання вимог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r w:rsidRPr="00F40792">
        <w:rPr>
          <w:rFonts w:ascii="Times New Roman" w:hAnsi="Times New Roman" w:cs="Times New Roman"/>
          <w:color w:val="000000"/>
          <w:sz w:val="24"/>
          <w:szCs w:val="24"/>
          <w:lang w:val="uk-UA" w:eastAsia="uk-UA"/>
        </w:rPr>
        <w:br/>
      </w:r>
      <w:r w:rsidRPr="006C7300">
        <w:rPr>
          <w:rFonts w:ascii="Times New Roman" w:hAnsi="Times New Roman" w:cs="Times New Roman"/>
          <w:color w:val="000000"/>
          <w:sz w:val="24"/>
          <w:szCs w:val="24"/>
          <w:lang w:eastAsia="uk-UA"/>
        </w:rPr>
        <w:t>Використовувати дороги не за їх призначенням і встановлювати засоби організації дорожнього руху дозволяється лише за узгодженими з Державною службою безпеки дорожнього руху МВС України рішеннями власників доріг або уповноважених ними органів.</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Озеленення вулиць і доріг здійснюється відповідно </w:t>
      </w:r>
      <w:r>
        <w:rPr>
          <w:rFonts w:ascii="Times New Roman" w:hAnsi="Times New Roman" w:cs="Times New Roman"/>
          <w:color w:val="000000"/>
          <w:sz w:val="24"/>
          <w:szCs w:val="24"/>
          <w:lang w:eastAsia="uk-UA"/>
        </w:rPr>
        <w:t>до встановлених норм та правил.</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Власники дорожніх об’єктів або уповноважені ними органи, дорожньо-експлуатаційні організації зобов’язані: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своєчасно і якісно виконувати експлуатаційні роботи відповідно до технічних правил з дотриманням норм і стандартів з безпеки руху;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w:t>
      </w:r>
      <w:r w:rsidRPr="00F40792">
        <w:rPr>
          <w:rFonts w:ascii="Times New Roman" w:hAnsi="Times New Roman" w:cs="Times New Roman"/>
          <w:color w:val="000000"/>
          <w:sz w:val="24"/>
          <w:szCs w:val="24"/>
          <w:lang w:val="uk-UA" w:eastAsia="uk-UA"/>
        </w:rPr>
        <w:lastRenderedPageBreak/>
        <w:t>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контролювати якість робіт, що виконуються підрядними організаціями;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Державною службою безпеки дорожнього руху МВС України оперативно вносити зміни до порядку організації дорожнього руху;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разом з Державною службою безпеки дорожнього руху МВС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сповіщати виконавчі органи відповідних рад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забезпечувати дотримання вимог техніки безпеки, а також безпеки дорожнього руху під час виконання дорожньо-експлуатаційних робіт;</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 вулиці з підвищеною інтенсивністю руху в літній період поливати так, щоб забруднення, які накопичуються у при лотковій частині дороги, не викидались водою на смугу зелених насаджень або тротуар.</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F40792">
        <w:rPr>
          <w:rFonts w:ascii="Times New Roman" w:hAnsi="Times New Roman" w:cs="Times New Roman"/>
          <w:color w:val="000000"/>
          <w:sz w:val="24"/>
          <w:szCs w:val="24"/>
          <w:lang w:val="uk-UA" w:eastAsia="uk-UA"/>
        </w:rPr>
        <w:t>Забороняється заправляти транспортні засоби пально-мастильними матеріалами з автомобільних та інших пересувних бензогазозаправників,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Власники та користувачі земельних ділянок, що межують з «червоними лініями» міських вулиць і доріг, зобов’язані: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 утримувати в належному стані виїзди з цих ділянок, запобігати винесенню на дорожні об’єкти землі, каміння та інших матеріалів, сміття;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 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 у місцях розміщення споруд побутово-торгівельного призначення та інших будинків і споруд масового відвідування влаштовувати місця для стоянки транспортних засобів і виїзду на дорожні об’єкти за погодженням з відповідними виконавчими органами.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Суб’єкти господарської діяльності, які є власниками та користувачами земельних ділянок, а також власники та користувачі малих архітектурних форм, що розташовані в межах «червоних ліній» сільських вулиць і доріг, зобов’язані на закріпленій території: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 утримувати в належному стані зелені насадження, охоронні зони інженерних комунікацій,</w:t>
      </w:r>
      <w:r>
        <w:rPr>
          <w:rFonts w:ascii="Times New Roman" w:hAnsi="Times New Roman" w:cs="Times New Roman"/>
          <w:color w:val="000000"/>
          <w:sz w:val="24"/>
          <w:szCs w:val="24"/>
          <w:lang w:val="uk-UA" w:eastAsia="uk-UA"/>
        </w:rPr>
        <w:t xml:space="preserve"> тротуари;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 забезпечувати виконання дорожньо-експлуатаційними підприємствами на підставі договору прибирання сміття, снігу, опалого листя та інших відходів, а в разі необхідності проводити обробку тротуарів протиожеледними матеріалами;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 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lastRenderedPageBreak/>
        <w:t>-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Державну службу безпеки дорожнього руху МВС України;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B1EB6">
        <w:rPr>
          <w:rFonts w:ascii="Times New Roman" w:hAnsi="Times New Roman" w:cs="Times New Roman"/>
          <w:color w:val="000000"/>
          <w:sz w:val="24"/>
          <w:szCs w:val="24"/>
          <w:lang w:val="uk-UA" w:eastAsia="uk-UA"/>
        </w:rPr>
        <w:t>- дотримуватись вимог діючих норм і правил щодо охорони дорожніх об’єктів.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У межах «червоних ліній» вулиць і доріг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 розміщувати гаражі, голубники та інші споруди й об’єкти, крім об’єктів, визначених відповідними державними будівельними нормами і правилами;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 смітити, псувати дорожнє покриття, обладнання, зелені насадження;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 спалювати сміття, опале листя та інші відходи;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 встановлювати намети та влаштовувати місця для відпочинку;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 випасати худобу та свійську птицю;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 виконувати будь-які роботи без одержання на те дозволу у власника дорожнього об’єкта або уповноваженого ним органу та погодження з Державною службою безпеки дорожнього руху МВС України.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Місця роботи в нічний час повинні мати належне освітлення та попереджувальні знаки.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 xml:space="preserve">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w:t>
      </w:r>
      <w:r w:rsidRPr="006C7300">
        <w:rPr>
          <w:rFonts w:ascii="Times New Roman" w:hAnsi="Times New Roman" w:cs="Times New Roman"/>
          <w:color w:val="000000"/>
          <w:sz w:val="24"/>
          <w:szCs w:val="24"/>
          <w:lang w:eastAsia="uk-UA"/>
        </w:rPr>
        <w:t>Основними вимогами до транспортно-експлуатаційного стану дорожніх об’єктів є відповідність контрольованих показників окремих їх елементів і об’єктів у цілому ДСТУ 3587. Ремонт і утримання штучних споруд вулично-дорожньої мережі регламентується РДИ-204 УССР 049.</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міських вулиць і доріг, інших будівельних та санітарних норм та правил. Якість робіт по ремонту та утриманню об’єктів повинна відповідати вимогам комфортності, економічності та безпеки дорожнього руху.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6CE5">
        <w:rPr>
          <w:rFonts w:ascii="Times New Roman" w:hAnsi="Times New Roman" w:cs="Times New Roman"/>
          <w:color w:val="000000"/>
          <w:sz w:val="24"/>
          <w:szCs w:val="24"/>
          <w:lang w:val="uk-UA" w:eastAsia="uk-UA"/>
        </w:rPr>
        <w:t>Питання виробничої діяльності комунальних служб, пов’язані із закриттям або обмеженням руху, погоджуються з органом державного управління автомобільними дорогами загального користування та відповідними державними органами з безпеки дорожнього руху.</w:t>
      </w:r>
    </w:p>
    <w:p w:rsidR="008335E1" w:rsidRPr="00DD6CE5" w:rsidRDefault="008335E1" w:rsidP="008335E1">
      <w:pPr>
        <w:spacing w:after="0" w:line="240" w:lineRule="auto"/>
        <w:ind w:firstLine="708"/>
        <w:jc w:val="both"/>
        <w:rPr>
          <w:rFonts w:ascii="Times New Roman" w:hAnsi="Times New Roman" w:cs="Times New Roman"/>
          <w:b/>
          <w:color w:val="000000"/>
          <w:sz w:val="24"/>
          <w:szCs w:val="24"/>
          <w:u w:val="single"/>
          <w:lang w:val="uk-UA" w:eastAsia="uk-UA"/>
        </w:rPr>
      </w:pPr>
      <w:r w:rsidRPr="006C7300">
        <w:rPr>
          <w:rFonts w:ascii="Times New Roman" w:hAnsi="Times New Roman" w:cs="Times New Roman"/>
          <w:color w:val="000000"/>
          <w:sz w:val="24"/>
          <w:szCs w:val="24"/>
          <w:lang w:eastAsia="uk-UA"/>
        </w:rPr>
        <w:t xml:space="preserve">5) </w:t>
      </w:r>
      <w:r w:rsidRPr="00DD6CE5">
        <w:rPr>
          <w:rFonts w:ascii="Times New Roman" w:hAnsi="Times New Roman" w:cs="Times New Roman"/>
          <w:b/>
          <w:color w:val="000000"/>
          <w:sz w:val="24"/>
          <w:szCs w:val="24"/>
          <w:u w:val="single"/>
          <w:lang w:eastAsia="uk-UA"/>
        </w:rPr>
        <w:t>Пляжів.</w:t>
      </w:r>
    </w:p>
    <w:p w:rsidR="008335E1" w:rsidRPr="004E3BC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передбачених цими Правилами та іншими нормативними актами. Території пляжів, що не передані у користування згідно договорів оренди, утримують в належному стані особи, уповноважені на те рішенням виконком</w:t>
      </w:r>
      <w:r w:rsidRPr="006C7300">
        <w:rPr>
          <w:rFonts w:ascii="Times New Roman" w:hAnsi="Times New Roman" w:cs="Times New Roman"/>
          <w:color w:val="000000"/>
          <w:sz w:val="24"/>
          <w:szCs w:val="24"/>
          <w:lang w:val="uk-UA" w:eastAsia="uk-UA"/>
        </w:rPr>
        <w:t>у</w:t>
      </w:r>
      <w:r w:rsidRPr="006C7300">
        <w:rPr>
          <w:rFonts w:ascii="Times New Roman" w:hAnsi="Times New Roman" w:cs="Times New Roman"/>
          <w:color w:val="000000"/>
          <w:sz w:val="24"/>
          <w:szCs w:val="24"/>
          <w:lang w:eastAsia="uk-UA"/>
        </w:rPr>
        <w:t xml:space="preserve"> місцев</w:t>
      </w:r>
      <w:r w:rsidRPr="006C7300">
        <w:rPr>
          <w:rFonts w:ascii="Times New Roman" w:hAnsi="Times New Roman" w:cs="Times New Roman"/>
          <w:color w:val="000000"/>
          <w:sz w:val="24"/>
          <w:szCs w:val="24"/>
          <w:lang w:val="uk-UA" w:eastAsia="uk-UA"/>
        </w:rPr>
        <w:t>ої</w:t>
      </w:r>
      <w:r w:rsidRPr="006C7300">
        <w:rPr>
          <w:rFonts w:ascii="Times New Roman" w:hAnsi="Times New Roman" w:cs="Times New Roman"/>
          <w:color w:val="000000"/>
          <w:sz w:val="24"/>
          <w:szCs w:val="24"/>
          <w:lang w:eastAsia="uk-UA"/>
        </w:rPr>
        <w:t xml:space="preserve"> рад</w:t>
      </w:r>
      <w:r w:rsidRPr="006C7300">
        <w:rPr>
          <w:rFonts w:ascii="Times New Roman" w:hAnsi="Times New Roman" w:cs="Times New Roman"/>
          <w:color w:val="000000"/>
          <w:sz w:val="24"/>
          <w:szCs w:val="24"/>
          <w:lang w:val="uk-UA" w:eastAsia="uk-UA"/>
        </w:rPr>
        <w:t>и</w:t>
      </w:r>
      <w:r>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 xml:space="preserve">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w:t>
      </w:r>
      <w:r w:rsidRPr="004E3BC1">
        <w:rPr>
          <w:rFonts w:ascii="Times New Roman" w:hAnsi="Times New Roman" w:cs="Times New Roman"/>
          <w:color w:val="000000"/>
          <w:sz w:val="24"/>
          <w:szCs w:val="24"/>
          <w:lang w:val="uk-UA" w:eastAsia="uk-UA"/>
        </w:rPr>
        <w:lastRenderedPageBreak/>
        <w:t>достатнє освітлення для забезпечення безпечного перебування на території пляжів у вечірні та нічні часи громадян.</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Утримання територій пляжів включає санітарне очищення,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Особи, які утримують пляжі: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 забезпечують громадян питною водою;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 забезпечують належний санітарний стан території пляжу;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 забезпечують встановлення та належний санітарно-технічний стан туалетів;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 встановлюють урни, які необхідно очищувати по мірі наповнення;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 забезпечують роботу приладів освітлення у темний час доби.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На території пляжів в обов’язковому порядку організовуються рятувальні станції, санітарні пункти, інші об’єкти відповідно до вимог законодавства.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На території пляжів забороняється влаштування стоянки моторних плавчих засобів у межах території пляжів.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 xml:space="preserve">6) </w:t>
      </w:r>
      <w:r w:rsidRPr="004E3BC1">
        <w:rPr>
          <w:rFonts w:ascii="Times New Roman" w:hAnsi="Times New Roman" w:cs="Times New Roman"/>
          <w:b/>
          <w:color w:val="000000"/>
          <w:sz w:val="24"/>
          <w:szCs w:val="24"/>
          <w:u w:val="single"/>
          <w:lang w:val="uk-UA" w:eastAsia="uk-UA"/>
        </w:rPr>
        <w:t>Кладовищ</w:t>
      </w:r>
      <w:r w:rsidRPr="004E3BC1">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місцевої ради за рахунок коштів місцевого бюджету.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Утримання військових братських та одиночних могил забезпечують виконавчі органи місцевої ради, органи виконавчої влади із залученням органів охорони культурної спадщини відповідно до їх повноважень.</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Утримання в належному естетичному та санітарному стані могил, місць родинного поховання, намогильних споруд і склепів здійснюється відповідно їх користувачами (власниками) за рахунок власних коштів.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Утримання кладовищ, а також інших місць поховання забезпечують виконавчі органи </w:t>
      </w:r>
      <w:r w:rsidRPr="006C7300">
        <w:rPr>
          <w:rFonts w:ascii="Times New Roman" w:hAnsi="Times New Roman" w:cs="Times New Roman"/>
          <w:color w:val="000000"/>
          <w:sz w:val="24"/>
          <w:szCs w:val="24"/>
          <w:lang w:val="uk-UA" w:eastAsia="uk-UA"/>
        </w:rPr>
        <w:t xml:space="preserve">сільської </w:t>
      </w:r>
      <w:r w:rsidRPr="006C7300">
        <w:rPr>
          <w:rFonts w:ascii="Times New Roman" w:hAnsi="Times New Roman" w:cs="Times New Roman"/>
          <w:color w:val="000000"/>
          <w:sz w:val="24"/>
          <w:szCs w:val="24"/>
          <w:lang w:eastAsia="uk-UA"/>
        </w:rPr>
        <w:t xml:space="preserve"> ради у порядку, встановленому спеціально уповноваженим центральним органом виконавчої влади у сфері житлово-комунальної політики України.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4E3BC1">
        <w:rPr>
          <w:rFonts w:ascii="Times New Roman" w:hAnsi="Times New Roman" w:cs="Times New Roman"/>
          <w:color w:val="000000"/>
          <w:sz w:val="24"/>
          <w:szCs w:val="24"/>
          <w:lang w:val="uk-UA" w:eastAsia="uk-UA"/>
        </w:rPr>
        <w:t>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w:t>
      </w:r>
      <w:r w:rsidRPr="006C7300">
        <w:rPr>
          <w:rFonts w:ascii="Times New Roman" w:hAnsi="Times New Roman" w:cs="Times New Roman"/>
          <w:color w:val="000000"/>
          <w:sz w:val="24"/>
          <w:szCs w:val="24"/>
          <w:lang w:eastAsia="uk-UA"/>
        </w:rPr>
        <w:t> </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Поховання померлих здійснюється з дотриманням вимог санітарно-епідеміологічного законодавства.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7) </w:t>
      </w:r>
      <w:r w:rsidRPr="004E3BC1">
        <w:rPr>
          <w:rFonts w:ascii="Times New Roman" w:hAnsi="Times New Roman" w:cs="Times New Roman"/>
          <w:b/>
          <w:color w:val="000000"/>
          <w:sz w:val="24"/>
          <w:szCs w:val="24"/>
          <w:u w:val="single"/>
          <w:lang w:eastAsia="uk-UA"/>
        </w:rPr>
        <w:t>Місць для стоянки транспортних засобів (автостоянок, місць паркування транспорту).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На територіях місць для стоянки транспортних засобів (автостоянок, місць паркування) забезпечується додержання загальних вимог санітарного очищення територій, вимог цих Правил, встановленого порядку та режиму паркування.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Утримання у належному стані територій місць для стоянки транспортних засобів (автостоянок, місць паркування) здійснюють їх балансоутримувачі або особи, яким передані зазначені території у користування згідно з договором, або особи, на яких обов’язок по утриманню відповідної території покладений актом місцевих рад чи виконавчого комітету.</w:t>
      </w:r>
      <w:r w:rsidRPr="00DD14F2">
        <w:rPr>
          <w:rFonts w:ascii="Times New Roman" w:hAnsi="Times New Roman" w:cs="Times New Roman"/>
          <w:color w:val="000000"/>
          <w:sz w:val="24"/>
          <w:szCs w:val="24"/>
          <w:lang w:val="uk-UA" w:eastAsia="uk-UA"/>
        </w:rPr>
        <w:br/>
      </w:r>
      <w:r w:rsidRPr="006C7300">
        <w:rPr>
          <w:rFonts w:ascii="Times New Roman" w:hAnsi="Times New Roman" w:cs="Times New Roman"/>
          <w:color w:val="000000"/>
          <w:sz w:val="24"/>
          <w:szCs w:val="24"/>
          <w:lang w:eastAsia="uk-UA"/>
        </w:rPr>
        <w:t>У випадку розміщення місць для паркування на проїзній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сільської ради чи виконавчого комітету.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lastRenderedPageBreak/>
        <w:t>У спеціально обладнаних місцях для стоянки транспортних засобів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засмічувати територію, а також мити транспортні засоби в непередбачених для цього місцях;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розпалювати вогнища;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торгівля;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зливати відпрацьовані мастила на землю чи дорожнє покриття;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псувати обладнання місць стоянки, паркування, пошкоджувати зелені насадження.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Місця для стоянки транспортних засобів (автостоянки, місця паркування) використовуються виключно за цільовим призначенням. Не допускається захаращення території місць для стоянки транспортних засобів (автостоянок, місць паркування) сміттям, відходами, товарами, тарою, обладнанням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Особи, які утримують місця для стоянки транспортних засобів: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забезпечують належний санітарний стан території;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забезпечують встановлення та належний санітарно-технічний стан туалетів;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встановлюють урни, які необхідно очищувати по мірі наповнення;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забезпечують роботу приладів освітлення у темний час доби.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8) </w:t>
      </w:r>
      <w:r w:rsidRPr="00DD14F2">
        <w:rPr>
          <w:rFonts w:ascii="Times New Roman" w:hAnsi="Times New Roman" w:cs="Times New Roman"/>
          <w:b/>
          <w:color w:val="000000"/>
          <w:sz w:val="24"/>
          <w:szCs w:val="24"/>
          <w:u w:val="single"/>
          <w:lang w:eastAsia="uk-UA"/>
        </w:rPr>
        <w:t>Майданчиків для дозвілля та відпочинку</w:t>
      </w:r>
      <w:r w:rsidRPr="006C7300">
        <w:rPr>
          <w:rFonts w:ascii="Times New Roman" w:hAnsi="Times New Roman" w:cs="Times New Roman"/>
          <w:color w:val="000000"/>
          <w:sz w:val="24"/>
          <w:szCs w:val="24"/>
          <w:lang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Утримання майданчиків для дозвілля та відпочинку здійснюють їх балансоутримувачі або особи, на території яких розміщені вказані майданчики відповідно до договору.</w:t>
      </w:r>
      <w:r w:rsidRPr="00DD14F2">
        <w:rPr>
          <w:rFonts w:ascii="Times New Roman" w:hAnsi="Times New Roman" w:cs="Times New Roman"/>
          <w:color w:val="000000"/>
          <w:sz w:val="24"/>
          <w:szCs w:val="24"/>
          <w:lang w:val="uk-UA" w:eastAsia="uk-UA"/>
        </w:rPr>
        <w:b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стані, своєчасно очищатися від бруду, сміття, снігу, льоду.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Не допускається наявність поламаного, небезпечного для життя та здоров’я громадян обладнання, елементів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9) </w:t>
      </w:r>
      <w:r w:rsidRPr="00DD14F2">
        <w:rPr>
          <w:rFonts w:ascii="Times New Roman" w:hAnsi="Times New Roman" w:cs="Times New Roman"/>
          <w:b/>
          <w:color w:val="000000"/>
          <w:sz w:val="24"/>
          <w:szCs w:val="24"/>
          <w:u w:val="single"/>
          <w:lang w:eastAsia="uk-UA"/>
        </w:rPr>
        <w:t>Місць для організації ярмарків та майданчиків сезонної торгівлі</w:t>
      </w:r>
      <w:r w:rsidRPr="006C7300">
        <w:rPr>
          <w:rFonts w:ascii="Times New Roman" w:hAnsi="Times New Roman" w:cs="Times New Roman"/>
          <w:color w:val="000000"/>
          <w:sz w:val="24"/>
          <w:szCs w:val="24"/>
          <w:lang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xml:space="preserve">Організація ярмарків, майданчиків сезонної торгівлі має відповідати вимогам Правил торгівлі на ринках Набутівської сільської ради затвердженим відповідним рішенням, санітарним, ветеринарно-санітарним, протипожежним нормам з урахуванням тимчасового фактору. </w:t>
      </w:r>
      <w:r w:rsidRPr="006C7300">
        <w:rPr>
          <w:rFonts w:ascii="Times New Roman" w:hAnsi="Times New Roman" w:cs="Times New Roman"/>
          <w:color w:val="000000"/>
          <w:sz w:val="24"/>
          <w:szCs w:val="24"/>
          <w:lang w:eastAsia="uk-UA"/>
        </w:rPr>
        <w:t>При проведенні ярмарку, сезонної торгівлі забезпечується додержання вимог цих Правил, інших нормативних актів.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Особи, яким надаються земельні ділянки з метою організації ярмарків та (або) сезонної торгівлі, зобов’язані: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забезпечити належне утримання території, у тому числі санітарне очищення;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xml:space="preserve">- укласти договір на вивезення твердих побутових відходів відповідно до </w:t>
      </w:r>
      <w:r>
        <w:rPr>
          <w:rFonts w:ascii="Times New Roman" w:hAnsi="Times New Roman" w:cs="Times New Roman"/>
          <w:color w:val="000000"/>
          <w:sz w:val="24"/>
          <w:szCs w:val="24"/>
          <w:lang w:val="uk-UA" w:eastAsia="uk-UA"/>
        </w:rPr>
        <w:t>з</w:t>
      </w:r>
      <w:r w:rsidRPr="00DD14F2">
        <w:rPr>
          <w:rFonts w:ascii="Times New Roman" w:hAnsi="Times New Roman" w:cs="Times New Roman"/>
          <w:color w:val="000000"/>
          <w:sz w:val="24"/>
          <w:szCs w:val="24"/>
          <w:lang w:val="uk-UA" w:eastAsia="uk-UA"/>
        </w:rPr>
        <w:t>атверджених норм їх утворення;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D14F2">
        <w:rPr>
          <w:rFonts w:ascii="Times New Roman" w:hAnsi="Times New Roman" w:cs="Times New Roman"/>
          <w:color w:val="000000"/>
          <w:sz w:val="24"/>
          <w:szCs w:val="24"/>
          <w:lang w:val="uk-UA" w:eastAsia="uk-UA"/>
        </w:rPr>
        <w:t>- встановити сміттєзбірники (урни) для збирання відходів та сміття;</w:t>
      </w:r>
      <w:r w:rsidRPr="00DD14F2">
        <w:rPr>
          <w:rFonts w:ascii="Times New Roman" w:hAnsi="Times New Roman" w:cs="Times New Roman"/>
          <w:color w:val="000000"/>
          <w:sz w:val="24"/>
          <w:szCs w:val="24"/>
          <w:lang w:val="uk-UA" w:eastAsia="uk-UA"/>
        </w:rPr>
        <w:br/>
        <w:t>- забезпечити збереження всіх елементів благоустрою, зокрема зелених насаджень, на наданій території.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Для організації ярмарку або майданчика сезонної торгівлі суб’єкти господарської діяльності зобов’язані отримати статус оператора шляхом укладення відповідного договору.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Контроль за порядком організації ярмарків та сезонної торгівлі здійснює виконком місцевої ради, старости сіл.</w:t>
      </w:r>
    </w:p>
    <w:p w:rsidR="008335E1" w:rsidRPr="00692783"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5.3. Порядок здійснення благоустрою та утримання прибудинкової території, території житлової та громадської забудови</w:t>
      </w:r>
      <w:r>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5.3.1.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державних стандартів, норм, Правил утримання житлових будинків та при будинкових територій.</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 xml:space="preserve">5.3.2. Обов’язковими елементами зовнішнього благоустрою прибудинкової території багатоквартирного житлового будинку є засоби та обладнання зовнішнього освітлення, </w:t>
      </w:r>
      <w:r w:rsidRPr="005008C9">
        <w:rPr>
          <w:rFonts w:ascii="Times New Roman" w:hAnsi="Times New Roman" w:cs="Times New Roman"/>
          <w:color w:val="000000"/>
          <w:sz w:val="24"/>
          <w:szCs w:val="24"/>
          <w:lang w:val="uk-UA" w:eastAsia="uk-UA"/>
        </w:rPr>
        <w:lastRenderedPageBreak/>
        <w:t>лавки та урни, які розмішують перед входом до будинку, внутрішньоквартальні проїзди з місцями паркування автотранспорту мешканців будинку, тротуари, газони, квітники, зелені зони, дитячі майданчики, місця вигулу домашніх тварин.</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5.3.3.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5.3.4. Благоустрій присадибної ділянки та прилеглої до присадибної ділянки території проводиться її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5.3.5.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органом місцевого самоврядування.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5.3.6.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фекалії у балки, особливо на території, прилеглі до приватної забудови.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5.3.7. Забороняється паркування автотранспортних засобів на внутрішньоквартальних проїздах у безпосередній близькості до будівель, якщо це заважає безперешкодному проїзду спеціальних машин «швидкої допомоги», пожежних, прибиральної та аварійної техніки, вивантаженню контейнерів для збору відходів.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5.3.8. Забороняється розміщення, залишення будівельних матеріалів (піску, щебеню, мішків із матеріалами та ін.), будівельного сміття та відходів на прибудинкових територіях, територіях житлової та громадської забудови без відповідного дозволу більше 1 доби.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5.3.9. Забороняється складати опале листя на прибудинкових територіях, а також поряд з майданчиками для тимчасового накопичення відходів. Доцільно їх збирати до купи, не допускаючи рознесення вулицями, прибирати у спеціально відведені місця для компостування або вивозити на звалище.</w:t>
      </w:r>
    </w:p>
    <w:p w:rsidR="008335E1" w:rsidRPr="00692783"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5.4. Порядок здійснення благоустрою та утримання територій підприємств, установ, організацій та закріплених за ними територій на умовах договору</w:t>
      </w:r>
      <w:r>
        <w:rPr>
          <w:rFonts w:ascii="Times New Roman" w:hAnsi="Times New Roman" w:cs="Times New Roman"/>
          <w:color w:val="000000"/>
          <w:sz w:val="24"/>
          <w:szCs w:val="24"/>
          <w:lang w:val="uk-UA" w:eastAsia="uk-UA"/>
        </w:rPr>
        <w:t>:</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5.4.1.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5.4.3. Підприємства, установи, організації, розташовані на території об’єкта благоустрою, з метою належного його утримання та здійснення своєчасного ремонту можуть залучати для цього на умовах договору інші підприємства, установи, організації.</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5.4.4. Підприємства, установи, організації повинні утримувати власну та закріплену за ними територію в належному стані відповідно до умов Угоди про організацію взаємовідносин у сфері благоустрою, цих Правил, вимог законодавства або брати пайову участь в утриманні цього об’єкта відповідно договору між суб’єктами, які розміщуються на території об’єкта благоустрою та його балансоутримувачем.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5.4.5. Межі та режим утримання у належному стані закріпленої за підприємствами, установами, організаціями території затверджують виконавчі комітети рад.</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5.4.6.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8335E1" w:rsidRPr="00692783"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5.5. Порядок здійснення благоустрою та утримання територій будівель та споруд інженерного захисту</w:t>
      </w:r>
      <w:r>
        <w:rPr>
          <w:rFonts w:ascii="Times New Roman" w:hAnsi="Times New Roman" w:cs="Times New Roman"/>
          <w:color w:val="000000"/>
          <w:sz w:val="24"/>
          <w:szCs w:val="24"/>
          <w:lang w:val="uk-UA" w:eastAsia="uk-UA"/>
        </w:rPr>
        <w:t>:</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5.5.1. Утримання в належному стані територій будівель та споруд інженерного захисту здійснюється їх балансоутримувачами відповідно до закону, цих Правил та інших нормативних актів.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5.5.2. Благоустрій та утримання територій будівель та споруд інженерного захисту мають забезпечувати нормальну роботу та експлуатацію вказаних будівель та споруд.</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 Порядок санітарного очищення території населених пунктів Набутівської сільської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5.6.1. Санітарне очищення території </w:t>
      </w:r>
      <w:r w:rsidRPr="006C7300">
        <w:rPr>
          <w:rFonts w:ascii="Times New Roman" w:hAnsi="Times New Roman" w:cs="Times New Roman"/>
          <w:color w:val="000000"/>
          <w:sz w:val="24"/>
          <w:szCs w:val="24"/>
          <w:lang w:val="uk-UA" w:eastAsia="uk-UA"/>
        </w:rPr>
        <w:t>громади</w:t>
      </w:r>
      <w:r w:rsidRPr="006C7300">
        <w:rPr>
          <w:rFonts w:ascii="Times New Roman" w:hAnsi="Times New Roman" w:cs="Times New Roman"/>
          <w:color w:val="000000"/>
          <w:sz w:val="24"/>
          <w:szCs w:val="24"/>
          <w:lang w:eastAsia="uk-UA"/>
        </w:rPr>
        <w:t xml:space="preserve">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w:t>
      </w:r>
      <w:r w:rsidRPr="006C7300">
        <w:rPr>
          <w:rFonts w:ascii="Times New Roman" w:hAnsi="Times New Roman" w:cs="Times New Roman"/>
          <w:color w:val="000000"/>
          <w:sz w:val="24"/>
          <w:szCs w:val="24"/>
          <w:lang w:val="uk-UA" w:eastAsia="uk-UA"/>
        </w:rPr>
        <w:t xml:space="preserve">сільської ради </w:t>
      </w:r>
      <w:r w:rsidRPr="006C7300">
        <w:rPr>
          <w:rFonts w:ascii="Times New Roman" w:hAnsi="Times New Roman" w:cs="Times New Roman"/>
          <w:color w:val="000000"/>
          <w:sz w:val="24"/>
          <w:szCs w:val="24"/>
          <w:lang w:eastAsia="uk-UA"/>
        </w:rPr>
        <w:t xml:space="preserve"> відповідно до вимог цих Правил, Санітарних правил утримання територій населених місць СанПіН 42-128-4690-8 (надалі Санітарні правила), рішення місцевої ради, чинного законодавства.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5.6.1.1. Підприємства, установи та організації, які забезпечують виконання робіт із санітарного очищення власної та закріпленої території щорічно розробляють схему (графік) санітарного очищення (</w:t>
      </w:r>
      <w:r w:rsidRPr="006C7300">
        <w:rPr>
          <w:rFonts w:ascii="Times New Roman" w:hAnsi="Times New Roman" w:cs="Times New Roman"/>
          <w:color w:val="000000"/>
          <w:sz w:val="24"/>
          <w:szCs w:val="24"/>
          <w:lang w:val="uk-UA" w:eastAsia="uk-UA"/>
        </w:rPr>
        <w:t xml:space="preserve"> додаток 1 додається</w:t>
      </w:r>
      <w:r w:rsidRPr="006C7300">
        <w:rPr>
          <w:rFonts w:ascii="Times New Roman" w:hAnsi="Times New Roman" w:cs="Times New Roman"/>
          <w:color w:val="000000"/>
          <w:sz w:val="24"/>
          <w:szCs w:val="24"/>
          <w:lang w:eastAsia="uk-UA"/>
        </w:rPr>
        <w:t>) та узгоджують її з виконавчими органами місцевої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5.6.1.2. Схема (графік) санітарного очищення розробляється таким чином, щоб забезпечити одночасне комплексне прибирання покриття проїзної частини, зупинок маршрутних транспортних засобів, зелених насаджень, прилеглих до проїзної частини вулиць, тротуарів та очищення урн.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5.6.1.3. Прибирання територій здійснюється один раз на день: до 7-00 влітку та до 8-00 взимку.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5.6.1.4. Прибирання місць масового перебування людей (зупинок громадського транспорту, ринків, вокзалів і т. д.) проводиться не менше ніж 3 рази на день (протягом усього робочого дня)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5.6.1.5. У випадках екстремальних погодних явищ режим прибирання встановлюється відповідно до спеціально затверджених графіків.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5.6.1.7. З метою приведення в належний санітарний стан території населених пугктів виконавчі комітети місцевих рад щорічно наприкінці осінньо-зимового сезону приймають відповідні рішення.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5.6.2 Обов’язок по механізованому та ручному прибиранню територій, вчинення протиожеледних заходів: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1) покриття проїзної частини вулиць, провулків, набережних, площ за кошти місцевого бюджету - покладається на відповідні дорожньо-експлуатаційні підприємства;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2) дворів, тротуарів, покриття проїзної частини місцевих проїздів, прибудинкової території житлового фонду територіальної громади в межах наданих в установленому порядку територій - покладається на балансоутримувачів житлового фонду. </w:t>
      </w:r>
      <w:r w:rsidRPr="006C7300">
        <w:rPr>
          <w:rFonts w:ascii="Times New Roman" w:hAnsi="Times New Roman" w:cs="Times New Roman"/>
          <w:color w:val="000000"/>
          <w:sz w:val="24"/>
          <w:szCs w:val="24"/>
          <w:lang w:eastAsia="uk-UA"/>
        </w:rPr>
        <w:t>Прибирання місцевих проїздів може виконуватись дорожньо-експлуатаційними підприємствами на підставі договору;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3) дворів, тротуарів, покриття проїзної частини місцевих проїздів, прибудинкової території житлового фонду відомств в межах наданих в установленому порядку територій - покладається на відповідні відомства;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4) тротуарів, покриття проїзної частини місцевих (внутрішньоквартальних) доріг, закріплених в установленому порядку прилеглих до приватних домоволодінь територій, - покладається на власників домоволодінь, а координація та контроль виконання цього обов’язку - на виконком місцевої рад;</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5) дворів, тротуарів, покриття проїзної частини місцевих проїздів, прибудинкової в межах наданих в установленому порядку території, у тому числі будівель, що утримуються товариством власників багатоквартирного будинку, - покладається на балансоутримувача будівель, товариства власників багатоквартирних будинків;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6) дворів, тротуарів, майданчиків, покриття проїзної частини, інших територій земельних ділянок що надані у власність або користування юридичним або фізичним особам та територій на відстані </w:t>
      </w:r>
      <w:smartTag w:uri="urn:schemas-microsoft-com:office:smarttags" w:element="metricconverter">
        <w:smartTagPr>
          <w:attr w:name="ProductID" w:val="20 м"/>
        </w:smartTagPr>
        <w:r w:rsidRPr="00692783">
          <w:rPr>
            <w:rFonts w:ascii="Times New Roman" w:hAnsi="Times New Roman" w:cs="Times New Roman"/>
            <w:color w:val="000000"/>
            <w:sz w:val="24"/>
            <w:szCs w:val="24"/>
            <w:lang w:val="uk-UA" w:eastAsia="uk-UA"/>
          </w:rPr>
          <w:t>20 м</w:t>
        </w:r>
      </w:smartTag>
      <w:r w:rsidRPr="00692783">
        <w:rPr>
          <w:rFonts w:ascii="Times New Roman" w:hAnsi="Times New Roman" w:cs="Times New Roman"/>
          <w:color w:val="000000"/>
          <w:sz w:val="24"/>
          <w:szCs w:val="24"/>
          <w:lang w:val="uk-UA" w:eastAsia="uk-UA"/>
        </w:rPr>
        <w:t xml:space="preserve"> від периметру споруд та до проїжджої частини вулиці, - </w:t>
      </w:r>
      <w:r w:rsidRPr="00692783">
        <w:rPr>
          <w:rFonts w:ascii="Times New Roman" w:hAnsi="Times New Roman" w:cs="Times New Roman"/>
          <w:color w:val="000000"/>
          <w:sz w:val="24"/>
          <w:szCs w:val="24"/>
          <w:lang w:val="uk-UA" w:eastAsia="uk-UA"/>
        </w:rPr>
        <w:lastRenderedPageBreak/>
        <w:t>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7) територій, прилеглих до торговельних центрів, об’єктів побутового обслуговування, громадського харчування, авторемонтних майстерень, магазинів, ринків, палаток, ларьків, кіосків, інших об’єктів торгівлі на відстані </w:t>
      </w:r>
      <w:smartTag w:uri="urn:schemas-microsoft-com:office:smarttags" w:element="metricconverter">
        <w:smartTagPr>
          <w:attr w:name="ProductID" w:val="20 м"/>
        </w:smartTagPr>
        <w:r w:rsidRPr="00692783">
          <w:rPr>
            <w:rFonts w:ascii="Times New Roman" w:hAnsi="Times New Roman" w:cs="Times New Roman"/>
            <w:color w:val="000000"/>
            <w:sz w:val="24"/>
            <w:szCs w:val="24"/>
            <w:lang w:val="uk-UA" w:eastAsia="uk-UA"/>
          </w:rPr>
          <w:t>20 м</w:t>
        </w:r>
      </w:smartTag>
      <w:r w:rsidRPr="00692783">
        <w:rPr>
          <w:rFonts w:ascii="Times New Roman" w:hAnsi="Times New Roman" w:cs="Times New Roman"/>
          <w:color w:val="000000"/>
          <w:sz w:val="24"/>
          <w:szCs w:val="24"/>
          <w:lang w:val="uk-UA" w:eastAsia="uk-UA"/>
        </w:rPr>
        <w:t xml:space="preserve"> від периметру споруд та до проїжджої частини вулиці - покладається на суб’єктів господарювання, що експлуатують вказані об’єкти;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8) охоронних зон залізничної колії, ліній електропередач, - покладається на відповідні підприємства, що їх експлуатують;</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9) територій, прилеглих до АЗС, на відстані </w:t>
      </w:r>
      <w:smartTag w:uri="urn:schemas-microsoft-com:office:smarttags" w:element="metricconverter">
        <w:smartTagPr>
          <w:attr w:name="ProductID" w:val="50 м"/>
        </w:smartTagPr>
        <w:r w:rsidRPr="00692783">
          <w:rPr>
            <w:rFonts w:ascii="Times New Roman" w:hAnsi="Times New Roman" w:cs="Times New Roman"/>
            <w:color w:val="000000"/>
            <w:sz w:val="24"/>
            <w:szCs w:val="24"/>
            <w:lang w:val="uk-UA" w:eastAsia="uk-UA"/>
          </w:rPr>
          <w:t>50 м</w:t>
        </w:r>
      </w:smartTag>
      <w:r w:rsidRPr="00692783">
        <w:rPr>
          <w:rFonts w:ascii="Times New Roman" w:hAnsi="Times New Roman" w:cs="Times New Roman"/>
          <w:color w:val="000000"/>
          <w:sz w:val="24"/>
          <w:szCs w:val="24"/>
          <w:lang w:val="uk-UA" w:eastAsia="uk-UA"/>
        </w:rPr>
        <w:t xml:space="preserve"> від периметру споруд та до проїжджої частини вулиці - покладається на суб’єктів господарювання, які експлуатують вказані об’єкти;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10) територій, прилеглих до колективних гаражів та автостоянок на відстані </w:t>
      </w:r>
      <w:smartTag w:uri="urn:schemas-microsoft-com:office:smarttags" w:element="metricconverter">
        <w:smartTagPr>
          <w:attr w:name="ProductID" w:val="20 м"/>
        </w:smartTagPr>
        <w:r w:rsidRPr="00692783">
          <w:rPr>
            <w:rFonts w:ascii="Times New Roman" w:hAnsi="Times New Roman" w:cs="Times New Roman"/>
            <w:color w:val="000000"/>
            <w:sz w:val="24"/>
            <w:szCs w:val="24"/>
            <w:lang w:val="uk-UA" w:eastAsia="uk-UA"/>
          </w:rPr>
          <w:t>20 м</w:t>
        </w:r>
      </w:smartTag>
      <w:r w:rsidRPr="00692783">
        <w:rPr>
          <w:rFonts w:ascii="Times New Roman" w:hAnsi="Times New Roman" w:cs="Times New Roman"/>
          <w:color w:val="000000"/>
          <w:sz w:val="24"/>
          <w:szCs w:val="24"/>
          <w:lang w:val="uk-UA" w:eastAsia="uk-UA"/>
        </w:rPr>
        <w:t xml:space="preserve"> від периметру споруд та до проїжджої частини вулиці - покладається на гаражно-будівельні кооперативи, власників (користувачів) автостоянок;</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11) територій, прилеглих до індивідуальних гаражів, сараїв, льохів на відстані до </w:t>
      </w:r>
      <w:smartTag w:uri="urn:schemas-microsoft-com:office:smarttags" w:element="metricconverter">
        <w:smartTagPr>
          <w:attr w:name="ProductID" w:val="5 м"/>
        </w:smartTagPr>
        <w:r w:rsidRPr="00692783">
          <w:rPr>
            <w:rFonts w:ascii="Times New Roman" w:hAnsi="Times New Roman" w:cs="Times New Roman"/>
            <w:color w:val="000000"/>
            <w:sz w:val="24"/>
            <w:szCs w:val="24"/>
            <w:lang w:val="uk-UA" w:eastAsia="uk-UA"/>
          </w:rPr>
          <w:t>5 м</w:t>
        </w:r>
      </w:smartTag>
      <w:r w:rsidRPr="00692783">
        <w:rPr>
          <w:rFonts w:ascii="Times New Roman" w:hAnsi="Times New Roman" w:cs="Times New Roman"/>
          <w:color w:val="000000"/>
          <w:sz w:val="24"/>
          <w:szCs w:val="24"/>
          <w:lang w:val="uk-UA" w:eastAsia="uk-UA"/>
        </w:rPr>
        <w:t xml:space="preserve"> навколо них - покладається на їх власників;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12) територій, прилеглих до центрально-теплових, трансформаторних, газорозподільних, тяглових підстанційу радіусі </w:t>
      </w:r>
      <w:smartTag w:uri="urn:schemas-microsoft-com:office:smarttags" w:element="metricconverter">
        <w:smartTagPr>
          <w:attr w:name="ProductID" w:val="10 м"/>
        </w:smartTagPr>
        <w:r w:rsidRPr="00692783">
          <w:rPr>
            <w:rFonts w:ascii="Times New Roman" w:hAnsi="Times New Roman" w:cs="Times New Roman"/>
            <w:color w:val="000000"/>
            <w:sz w:val="24"/>
            <w:szCs w:val="24"/>
            <w:lang w:val="uk-UA" w:eastAsia="uk-UA"/>
          </w:rPr>
          <w:t>10 м</w:t>
        </w:r>
      </w:smartTag>
      <w:r w:rsidRPr="00692783">
        <w:rPr>
          <w:rFonts w:ascii="Times New Roman" w:hAnsi="Times New Roman" w:cs="Times New Roman"/>
          <w:color w:val="000000"/>
          <w:sz w:val="24"/>
          <w:szCs w:val="24"/>
          <w:lang w:val="uk-UA" w:eastAsia="uk-UA"/>
        </w:rPr>
        <w:t xml:space="preserve"> від периметру споруд та до проїжджої частини вулиці - покладається на підприємства, установи, організації на балансі в яких знаходяться вказані об’єкти;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13) лісопосадок - покладається на балансоутримувача або на уповноважену особу за рішенням виконкому  місцевої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14) автобусних, зупинок маршрутних транспортних засобів і стоянок (місць відстою) маршрутних таксі та території на відстані </w:t>
      </w:r>
      <w:smartTag w:uri="urn:schemas-microsoft-com:office:smarttags" w:element="metricconverter">
        <w:smartTagPr>
          <w:attr w:name="ProductID" w:val="20 м"/>
        </w:smartTagPr>
        <w:r w:rsidRPr="00692783">
          <w:rPr>
            <w:rFonts w:ascii="Times New Roman" w:hAnsi="Times New Roman" w:cs="Times New Roman"/>
            <w:color w:val="000000"/>
            <w:sz w:val="24"/>
            <w:szCs w:val="24"/>
            <w:lang w:val="uk-UA" w:eastAsia="uk-UA"/>
          </w:rPr>
          <w:t>20 м</w:t>
        </w:r>
      </w:smartTag>
      <w:r w:rsidRPr="00692783">
        <w:rPr>
          <w:rFonts w:ascii="Times New Roman" w:hAnsi="Times New Roman" w:cs="Times New Roman"/>
          <w:color w:val="000000"/>
          <w:sz w:val="24"/>
          <w:szCs w:val="24"/>
          <w:lang w:val="uk-UA" w:eastAsia="uk-UA"/>
        </w:rPr>
        <w:t xml:space="preserve"> навколо них - покладається на відповідні дорожньо-експлуатаційні підприємства або інших суб’єктів господарювання на договірних засадах;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15) парковок та тротуарів на відстані </w:t>
      </w:r>
      <w:smartTag w:uri="urn:schemas-microsoft-com:office:smarttags" w:element="metricconverter">
        <w:smartTagPr>
          <w:attr w:name="ProductID" w:val="10 м"/>
        </w:smartTagPr>
        <w:r w:rsidRPr="00692783">
          <w:rPr>
            <w:rFonts w:ascii="Times New Roman" w:hAnsi="Times New Roman" w:cs="Times New Roman"/>
            <w:color w:val="000000"/>
            <w:sz w:val="24"/>
            <w:szCs w:val="24"/>
            <w:lang w:val="uk-UA" w:eastAsia="uk-UA"/>
          </w:rPr>
          <w:t>10 м</w:t>
        </w:r>
      </w:smartTag>
      <w:r w:rsidRPr="00692783">
        <w:rPr>
          <w:rFonts w:ascii="Times New Roman" w:hAnsi="Times New Roman" w:cs="Times New Roman"/>
          <w:color w:val="000000"/>
          <w:sz w:val="24"/>
          <w:szCs w:val="24"/>
          <w:lang w:val="uk-UA" w:eastAsia="uk-UA"/>
        </w:rPr>
        <w:t xml:space="preserve"> навколо них - покладається на осіб, яким вказані території надані у користування або оренду;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16) зелених насаджень парків, спортивних дитячих, меморіальних та інших, зон зелених насаджень, прилеглих до проїзної частини вулиць, скверів та майданчиків для дозвілля та відпочинку - покладається на   виконавчий комітет  сільської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 18) мостів, шляхопроводів, територій під шляхопроводами та на відстані </w:t>
      </w:r>
      <w:smartTag w:uri="urn:schemas-microsoft-com:office:smarttags" w:element="metricconverter">
        <w:smartTagPr>
          <w:attr w:name="ProductID" w:val="10 м"/>
        </w:smartTagPr>
        <w:r w:rsidRPr="00692783">
          <w:rPr>
            <w:rFonts w:ascii="Times New Roman" w:hAnsi="Times New Roman" w:cs="Times New Roman"/>
            <w:color w:val="000000"/>
            <w:sz w:val="24"/>
            <w:szCs w:val="24"/>
            <w:lang w:val="uk-UA" w:eastAsia="uk-UA"/>
          </w:rPr>
          <w:t>10 м</w:t>
        </w:r>
      </w:smartTag>
      <w:r w:rsidRPr="00692783">
        <w:rPr>
          <w:rFonts w:ascii="Times New Roman" w:hAnsi="Times New Roman" w:cs="Times New Roman"/>
          <w:color w:val="000000"/>
          <w:sz w:val="24"/>
          <w:szCs w:val="24"/>
          <w:lang w:val="uk-UA" w:eastAsia="uk-UA"/>
        </w:rPr>
        <w:t xml:space="preserve"> навколо них - покладається на їх балансоутримувачів;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19) місць встановлення сміттєзбірників та територій на відстані </w:t>
      </w:r>
      <w:smartTag w:uri="urn:schemas-microsoft-com:office:smarttags" w:element="metricconverter">
        <w:smartTagPr>
          <w:attr w:name="ProductID" w:val="5 м"/>
        </w:smartTagPr>
        <w:r w:rsidRPr="00692783">
          <w:rPr>
            <w:rFonts w:ascii="Times New Roman" w:hAnsi="Times New Roman" w:cs="Times New Roman"/>
            <w:color w:val="000000"/>
            <w:sz w:val="24"/>
            <w:szCs w:val="24"/>
            <w:lang w:val="uk-UA" w:eastAsia="uk-UA"/>
          </w:rPr>
          <w:t>5 м</w:t>
        </w:r>
      </w:smartTag>
      <w:r w:rsidRPr="00692783">
        <w:rPr>
          <w:rFonts w:ascii="Times New Roman" w:hAnsi="Times New Roman" w:cs="Times New Roman"/>
          <w:color w:val="000000"/>
          <w:sz w:val="24"/>
          <w:szCs w:val="24"/>
          <w:lang w:val="uk-UA" w:eastAsia="uk-UA"/>
        </w:rPr>
        <w:t xml:space="preserve"> навколо них, - покладається на перевізників відходів;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20) прибирання територій, які відведені під проектування та забудову, прилеглої території на відстані </w:t>
      </w:r>
      <w:smartTag w:uri="urn:schemas-microsoft-com:office:smarttags" w:element="metricconverter">
        <w:smartTagPr>
          <w:attr w:name="ProductID" w:val="20 м"/>
        </w:smartTagPr>
        <w:r w:rsidRPr="00692783">
          <w:rPr>
            <w:rFonts w:ascii="Times New Roman" w:hAnsi="Times New Roman" w:cs="Times New Roman"/>
            <w:color w:val="000000"/>
            <w:sz w:val="24"/>
            <w:szCs w:val="24"/>
            <w:lang w:val="uk-UA" w:eastAsia="uk-UA"/>
          </w:rPr>
          <w:t>20 м</w:t>
        </w:r>
      </w:smartTag>
      <w:r w:rsidRPr="00692783">
        <w:rPr>
          <w:rFonts w:ascii="Times New Roman" w:hAnsi="Times New Roman" w:cs="Times New Roman"/>
          <w:color w:val="000000"/>
          <w:sz w:val="24"/>
          <w:szCs w:val="24"/>
          <w:lang w:val="uk-UA" w:eastAsia="uk-UA"/>
        </w:rPr>
        <w:t xml:space="preserve"> від периметру споруд та до проїжджої частини вулиці, здійснюється фізичними чи юридичними особами, яким відповідно до діючого законодавства відведені земельні ділянки, незалежно від того, ведуться на них роботи чи не ведуться;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21) рішенням виконавчого комітету  сільської ради за підприємствами, установами, організаціями, приватними підприємцями можуть бути закріплені з визначенням розміру для утримання у належному стані інші території в межах відповідної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5.6.3.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бордюрного каменю;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92783">
        <w:rPr>
          <w:rFonts w:ascii="Times New Roman" w:hAnsi="Times New Roman" w:cs="Times New Roman"/>
          <w:color w:val="000000"/>
          <w:sz w:val="24"/>
          <w:szCs w:val="24"/>
          <w:lang w:val="uk-UA" w:eastAsia="uk-UA"/>
        </w:rPr>
        <w:t xml:space="preserve">2) забезпечення вивезення сміття, бруду, побутових відходів, опалого листя на відведені для цього ділянки або сільське сміттєзвалище. </w:t>
      </w:r>
      <w:r w:rsidRPr="00B2260F">
        <w:rPr>
          <w:rFonts w:ascii="Times New Roman" w:hAnsi="Times New Roman" w:cs="Times New Roman"/>
          <w:color w:val="000000"/>
          <w:sz w:val="24"/>
          <w:szCs w:val="24"/>
          <w:lang w:val="uk-UA" w:eastAsia="uk-UA"/>
        </w:rPr>
        <w:t xml:space="preserve">Вивезення сміття, побутових </w:t>
      </w:r>
      <w:r w:rsidRPr="00B2260F">
        <w:rPr>
          <w:rFonts w:ascii="Times New Roman" w:hAnsi="Times New Roman" w:cs="Times New Roman"/>
          <w:color w:val="000000"/>
          <w:sz w:val="24"/>
          <w:szCs w:val="24"/>
          <w:lang w:val="uk-UA" w:eastAsia="uk-UA"/>
        </w:rPr>
        <w:lastRenderedPageBreak/>
        <w:t>відходів здійснюється шляхом укладення відповідних договорів із спеціалізованими підприємствами на підставі затверджених норм утворення твердих побутових відходів;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3) регулярне миття об’єктів та елементів благоустрою, якщо їх можна мити для утримання в належному стані;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4)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5) вивозити сміття з території загального користування, ринків та від населення, що мешкає у будинках державного та громадського житлового фонду, згідно з графіком, а з домоволодінь приватного житлового фонду згідно з укладеними договорами;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6) утримувати приміщення громадських туалетів, у тому числі дворових та туалетів у належному санітарному та технічному стані;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7)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8) здійснювати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9) контролювати стан оглядових колодязів підземних інженерних мереж. При виявленні відкритих люків або інших недоліків в їх утриманні необхідно повідомляти про це організації, які їх експлуатують. Організації, що експлуатують люки, зобов’язані негайно приводити їх у належний стан, забезпечити їх належне закриття;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 xml:space="preserve">10) регулярно знищувати бур’яни, скошувати траву заввишки більше </w:t>
      </w:r>
      <w:smartTag w:uri="urn:schemas-microsoft-com:office:smarttags" w:element="metricconverter">
        <w:smartTagPr>
          <w:attr w:name="ProductID" w:val="10 см"/>
        </w:smartTagPr>
        <w:r w:rsidRPr="00B2260F">
          <w:rPr>
            <w:rFonts w:ascii="Times New Roman" w:hAnsi="Times New Roman" w:cs="Times New Roman"/>
            <w:color w:val="000000"/>
            <w:sz w:val="24"/>
            <w:szCs w:val="24"/>
            <w:lang w:val="uk-UA" w:eastAsia="uk-UA"/>
          </w:rPr>
          <w:t>10 см</w:t>
        </w:r>
      </w:smartTag>
      <w:r w:rsidRPr="00B2260F">
        <w:rPr>
          <w:rFonts w:ascii="Times New Roman" w:hAnsi="Times New Roman" w:cs="Times New Roman"/>
          <w:color w:val="000000"/>
          <w:sz w:val="24"/>
          <w:szCs w:val="24"/>
          <w:lang w:val="uk-UA" w:eastAsia="uk-UA"/>
        </w:rPr>
        <w:t>, видаляти сухостійні дерева та чагарники, видаляти сухе та поламане гілля та забезпечувати їх вивезення;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11) регулярно обстежувати прилеглі та закріплені території з метою виявлення амброзії полинолистої, інших карантинних рослин, проводити заходи по їх знищенню;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12) проводити заходи, що забезпечують збереження насаджень, квітників, газонів;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13) проводити протягом року необхідні заходи по боротьбі зі шкідниками та хворобами зелених насаджень;</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14) проводити у повному обсязі заміну засохлих та пошкоджених кущів і дерев;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 xml:space="preserve">15) не допускати пошкодження елементів благоустрою </w:t>
      </w:r>
      <w:r w:rsidRPr="006C7300">
        <w:rPr>
          <w:rFonts w:ascii="Times New Roman" w:hAnsi="Times New Roman" w:cs="Times New Roman"/>
          <w:color w:val="000000"/>
          <w:sz w:val="24"/>
          <w:szCs w:val="24"/>
          <w:lang w:val="uk-UA" w:eastAsia="uk-UA"/>
        </w:rPr>
        <w:t>сіл</w:t>
      </w:r>
      <w:r w:rsidRPr="00B2260F">
        <w:rPr>
          <w:rFonts w:ascii="Times New Roman" w:hAnsi="Times New Roman" w:cs="Times New Roman"/>
          <w:color w:val="000000"/>
          <w:sz w:val="24"/>
          <w:szCs w:val="24"/>
          <w:lang w:val="uk-UA" w:eastAsia="uk-UA"/>
        </w:rPr>
        <w:t>, розташованих на прилеглих територіях;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16) з додержанням встановлених норм та правил здійснювати утримання в належному стані фасадів будівель, огорож та інших споруд;</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17) 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5.6.4.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2) суб’єктів господарської діяльності,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ларьків, павільйонів, інших виносних/вуличних об’єктів торгівлі та послуг;</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 xml:space="preserve">3) підприємства і організації, які є балансоутримувачами парків, зон зелених насаджень, скверів та майданчиків для дозвілля та відпочинку, на території вказаних об’єктів з інтервалом не більше </w:t>
      </w:r>
      <w:smartTag w:uri="urn:schemas-microsoft-com:office:smarttags" w:element="metricconverter">
        <w:smartTagPr>
          <w:attr w:name="ProductID" w:val="40 м"/>
        </w:smartTagPr>
        <w:r w:rsidRPr="00B2260F">
          <w:rPr>
            <w:rFonts w:ascii="Times New Roman" w:hAnsi="Times New Roman" w:cs="Times New Roman"/>
            <w:color w:val="000000"/>
            <w:sz w:val="24"/>
            <w:szCs w:val="24"/>
            <w:lang w:val="uk-UA" w:eastAsia="uk-UA"/>
          </w:rPr>
          <w:t>40 м</w:t>
        </w:r>
      </w:smartTag>
      <w:r w:rsidRPr="00B2260F">
        <w:rPr>
          <w:rFonts w:ascii="Times New Roman" w:hAnsi="Times New Roman" w:cs="Times New Roman"/>
          <w:color w:val="000000"/>
          <w:sz w:val="24"/>
          <w:szCs w:val="24"/>
          <w:lang w:val="uk-UA" w:eastAsia="uk-UA"/>
        </w:rPr>
        <w:t>;</w:t>
      </w:r>
    </w:p>
    <w:p w:rsidR="008335E1" w:rsidRPr="00B2260F"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2260F">
        <w:rPr>
          <w:rFonts w:ascii="Times New Roman" w:hAnsi="Times New Roman" w:cs="Times New Roman"/>
          <w:color w:val="000000"/>
          <w:sz w:val="24"/>
          <w:szCs w:val="24"/>
          <w:lang w:val="uk-UA" w:eastAsia="uk-UA"/>
        </w:rPr>
        <w:t>4) балансоутримувачів багатоквартирних будинків. Урни встановлюються біля входу в будинки.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5.6.5.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5.6.6. Миття сміттеєзбірників (крім урн), тари для побутових відходів здійснювати не рідше 2 разів у 10 днів. Дезінфікувати сміттєзбірники (крім урн) та місця їх розташування необхідно у радіусі </w:t>
      </w:r>
      <w:smartTag w:uri="urn:schemas-microsoft-com:office:smarttags" w:element="metricconverter">
        <w:smartTagPr>
          <w:attr w:name="ProductID" w:val="1,5 м"/>
        </w:smartTagPr>
        <w:r w:rsidRPr="006C7300">
          <w:rPr>
            <w:rFonts w:ascii="Times New Roman" w:hAnsi="Times New Roman" w:cs="Times New Roman"/>
            <w:color w:val="000000"/>
            <w:sz w:val="24"/>
            <w:szCs w:val="24"/>
            <w:lang w:eastAsia="uk-UA"/>
          </w:rPr>
          <w:t>1,5 м</w:t>
        </w:r>
      </w:smartTag>
      <w:r w:rsidRPr="006C7300">
        <w:rPr>
          <w:rFonts w:ascii="Times New Roman" w:hAnsi="Times New Roman" w:cs="Times New Roman"/>
          <w:color w:val="000000"/>
          <w:sz w:val="24"/>
          <w:szCs w:val="24"/>
          <w:lang w:eastAsia="uk-UA"/>
        </w:rPr>
        <w:t>.</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5.6.7. Спеціальні майданчики для розміщення контейнерів чи сміттєзбірників повинні бути відкритими з водонепроникним покриттям, зручним під’їздом для транспорту та відповідати Санітарним правилам.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5.6.8. Громадські вбиральні повинні утримуватися в належному стані підприємствами і організаціями, на балансі в яких вони перебувають, відповідно до вимог законодавства.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5.6.10. Зимове прибирання суб’єктами у сфері благоустрою відповідних територій повинне забезпечувати нормальний рух пішоходів та транспорту і включати:</w:t>
      </w:r>
    </w:p>
    <w:p w:rsidR="008335E1" w:rsidRPr="0015055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 люки водопровідних і каналізаційних колодязів. </w:t>
      </w:r>
      <w:r w:rsidRPr="006C7300">
        <w:rPr>
          <w:rFonts w:ascii="Times New Roman" w:hAnsi="Times New Roman" w:cs="Times New Roman"/>
          <w:color w:val="000000"/>
          <w:sz w:val="24"/>
          <w:szCs w:val="24"/>
          <w:lang w:eastAsia="uk-UA"/>
        </w:rPr>
        <w:t>Дозволяється свіжий сніг укладати у вали на вулицях і площах, за винятком території місць для зупинки маршрутних транспортних за</w:t>
      </w:r>
      <w:r>
        <w:rPr>
          <w:rFonts w:ascii="Times New Roman" w:hAnsi="Times New Roman" w:cs="Times New Roman"/>
          <w:color w:val="000000"/>
          <w:sz w:val="24"/>
          <w:szCs w:val="24"/>
          <w:lang w:eastAsia="uk-UA"/>
        </w:rPr>
        <w:t>собів, для подальшого вивезення</w:t>
      </w:r>
      <w:r>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2) Видалення снігу та снігово-льодяних утворень.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w:t>
      </w:r>
      <w:smartTag w:uri="urn:schemas-microsoft-com:office:smarttags" w:element="metricconverter">
        <w:smartTagPr>
          <w:attr w:name="ProductID" w:val="1 м"/>
        </w:smartTagPr>
        <w:r w:rsidRPr="006C7300">
          <w:rPr>
            <w:rFonts w:ascii="Times New Roman" w:hAnsi="Times New Roman" w:cs="Times New Roman"/>
            <w:color w:val="000000"/>
            <w:sz w:val="24"/>
            <w:szCs w:val="24"/>
            <w:lang w:eastAsia="uk-UA"/>
          </w:rPr>
          <w:t>1 м</w:t>
        </w:r>
      </w:smartTag>
      <w:r w:rsidRPr="006C7300">
        <w:rPr>
          <w:rFonts w:ascii="Times New Roman" w:hAnsi="Times New Roman" w:cs="Times New Roman"/>
          <w:color w:val="000000"/>
          <w:sz w:val="24"/>
          <w:szCs w:val="24"/>
          <w:lang w:eastAsia="uk-UA"/>
        </w:rPr>
        <w:t xml:space="preserve"> від бордюру. Формування снігових валів не допускається на перехрестях, пішохідних доріжках, місцях для зупинки маршрутних транспортних засобів, місцях для паркування, в місцях в’їзду у двори і на внутрішньоквартальній території, а також на територіях зелених насаджень. Зібрані сніг, лід повинні щоденно вивозитисяна відведені для цього ділянки, визначені виконкомами місцевих рад за погодженням з органами санітарно-епідеміологічного нагляду.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5008C9">
        <w:rPr>
          <w:rFonts w:ascii="Times New Roman" w:hAnsi="Times New Roman" w:cs="Times New Roman"/>
          <w:color w:val="000000"/>
          <w:sz w:val="24"/>
          <w:szCs w:val="24"/>
          <w:lang w:val="uk-UA" w:eastAsia="uk-UA"/>
        </w:rPr>
        <w:t xml:space="preserve">3) Усунення слизькості. Під час ожеледиці необхідно посипати тротуари, переходи через вулиці, місця для зупинки маршрутних транспортних засобів, спуски, підйоми речовинами, що виключають ковзання. </w:t>
      </w:r>
      <w:r w:rsidRPr="006C7300">
        <w:rPr>
          <w:rFonts w:ascii="Times New Roman" w:hAnsi="Times New Roman" w:cs="Times New Roman"/>
          <w:color w:val="000000"/>
          <w:sz w:val="24"/>
          <w:szCs w:val="24"/>
          <w:lang w:eastAsia="uk-UA"/>
        </w:rPr>
        <w:t>Боротьба з ожеледицею на проїзний частині та тротуарах здійснюється шляхом посипання піском без застосування хлоридів. При таненні снігу та льоду мокрий сніг, пісок та бруд збирають та вивозять.</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5.6.11. Тротуари, доріжки у парках і скверах, сходи, місця для зупинки маршрутних транспортних засобів, а також небезпечні для проїзду автотранспорту і проходу пішоходів місця посипають піщаною сумішшю та іншими дозволеними для цього матеріалами підприємства, організації, установи та громадяни, за якими закріплені ці ділянки для утримання, або особи, яким такий обов’язок переданий за договором.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5.6.12. Механізоване посипання піщаною або змішаною сумішшю та обробка іншими дозволеними для цієї мети матеріалами проїзної частини, вулиць, площ, мостів, шляхопроводів, перехресть, підйомів і узвозів проводиться в порядку, визначеному виконкомом місцевої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5.6.13. Балансоутримувачі, відповідні підприємства, установи, організації або особи, які утримують відповідні території за договором, зобов’язані: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 мати власний необхідний для прибирання снігу і льоду ручний інвентар (лопати металеві або дерев’яні, мітли, льодоруби);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 мати достатній запас матеріалу для посипання (пісок, шлак) для своєчасного проведення протиожеледних заходів;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 прибирати сніг негайно, з початку снігопаду, для запобігання накату;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 огороджувати небезпечні для пішоходів, у разі падіння бурульок та снігу з дахів, місця, забезпечувати видалення бурульок з дахів, карнизів та інших елементів будинків.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5.6.14. В період з 1 березня до 1 листопада прибирання здійснюється в загальному порядку відповідно до п. 5.6.</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5.6.15. Полив проїзної частини тротуарів, вулиць, площ, бульварів проводиться в плановому порядку із застосуванням спеціальних машин та механізмів.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5.6.16. Балансоутримувачі, установи, підприємства та організації,</w:t>
      </w:r>
      <w:r>
        <w:rPr>
          <w:rFonts w:ascii="Times New Roman" w:hAnsi="Times New Roman" w:cs="Times New Roman"/>
          <w:color w:val="000000"/>
          <w:sz w:val="24"/>
          <w:szCs w:val="24"/>
          <w:lang w:val="uk-UA" w:eastAsia="uk-UA"/>
        </w:rPr>
        <w:t xml:space="preserve"> </w:t>
      </w:r>
      <w:r w:rsidRPr="006C7300">
        <w:rPr>
          <w:rFonts w:ascii="Times New Roman" w:hAnsi="Times New Roman" w:cs="Times New Roman"/>
          <w:color w:val="000000"/>
          <w:sz w:val="24"/>
          <w:szCs w:val="24"/>
          <w:lang w:eastAsia="uk-UA"/>
        </w:rPr>
        <w:t>громадяни можуть укладати договори з відповідними підприємствами про прибирання, у тому числі механізоване, полив,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5.6.17.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 наказу Міністерства будівництва, архітектури та житлово-коммунального господарства України від 11.12.06. № 407 «Про затвердження Правил з організації збирання, перевезення, перероблення та утилізації твердих побутових відходів»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5.6.18. Вивезення сміття, відходів здійснюється у спеціально відведені рішенням </w:t>
      </w:r>
      <w:r w:rsidRPr="006C7300">
        <w:rPr>
          <w:rFonts w:ascii="Times New Roman" w:hAnsi="Times New Roman" w:cs="Times New Roman"/>
          <w:color w:val="000000"/>
          <w:sz w:val="24"/>
          <w:szCs w:val="24"/>
          <w:lang w:val="uk-UA" w:eastAsia="uk-UA"/>
        </w:rPr>
        <w:t>сільської</w:t>
      </w:r>
      <w:r w:rsidRPr="006C7300">
        <w:rPr>
          <w:rFonts w:ascii="Times New Roman" w:hAnsi="Times New Roman" w:cs="Times New Roman"/>
          <w:color w:val="000000"/>
          <w:sz w:val="24"/>
          <w:szCs w:val="24"/>
          <w:lang w:eastAsia="uk-UA"/>
        </w:rPr>
        <w:t xml:space="preserve"> ради місця чи об’єкти (місця розміщення відходів, сховища, полігони, комплекси, споруди, ділянки надр тощо), на використання яких отримано дозвіл спеціально уповноважених органів на видалення відходів, або здійснення інших операцій з відходами.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5.6.19. Забороняється вивезення відходів, сміття, снігу, листя, льоду у місця, які не призначені для цього.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5.6.21. При поводжені з небезпечними відходами:</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 xml:space="preserve">5.6.21.1. відходи та складові побутових відходів що містять токсичні речовини (наприклад акумулятори, гальванічні елементи, медикаменти, розчинники фарб, клеї, луги, кислоти, засоби захисту рослин і дерев’яних виробів, люмінісцентні лампи, термометри, та інший брухт який містить ртуть, олії та забруднені оліями відходи, конденсатори тощо) збирати окремо від інших побутових відходів, накопичувати в окремих контейнерах. </w:t>
      </w:r>
      <w:r w:rsidRPr="005008C9">
        <w:rPr>
          <w:rFonts w:ascii="Times New Roman" w:hAnsi="Times New Roman" w:cs="Times New Roman"/>
          <w:color w:val="000000"/>
          <w:sz w:val="24"/>
          <w:szCs w:val="24"/>
          <w:lang w:val="uk-UA" w:eastAsia="uk-UA"/>
        </w:rPr>
        <w:t>Вивезення цих відходів здійснювати зокрема за договорами зі спеціалізованими організаціями, що мають відповідні ліцензії, на спеціалізовані підприємства, де проводиться їх знешкодження та знищення;</w:t>
      </w:r>
    </w:p>
    <w:p w:rsidR="008335E1" w:rsidRPr="0015055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5.6.21.2. вести облік небезпечних відходів та забезпечити їх видалення через спеціалізовані підприємства;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5.6.21.3. специфічні біологічні відходи зберігати у одноразових герметичних збірниках</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5.6.22. Виконавець послуг з вивезення твердих побутових відходів для кожного сміттєвоза розробляє маршрутний графік, узгоджує його із замовником послуг, виконавчими органами місцевих рад.</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5.6.23. Визначення меж територій, прилеглих до територій підприємств, установ, організацій, громадян, які підлягають прибиранню, контроль за їх санітарним очищенням, своєчасним вивезенням твердих побутових відходів з території приватної забудови, ліквідація стихійних звалищ покладається на виконком</w:t>
      </w:r>
      <w:r w:rsidRPr="006C7300">
        <w:rPr>
          <w:rFonts w:ascii="Times New Roman" w:hAnsi="Times New Roman" w:cs="Times New Roman"/>
          <w:color w:val="000000"/>
          <w:sz w:val="24"/>
          <w:szCs w:val="24"/>
          <w:lang w:val="uk-UA" w:eastAsia="uk-UA"/>
        </w:rPr>
        <w:t xml:space="preserve"> сільської </w:t>
      </w:r>
      <w:r w:rsidRPr="006C7300">
        <w:rPr>
          <w:rFonts w:ascii="Times New Roman" w:hAnsi="Times New Roman" w:cs="Times New Roman"/>
          <w:color w:val="000000"/>
          <w:sz w:val="24"/>
          <w:szCs w:val="24"/>
          <w:lang w:eastAsia="uk-UA"/>
        </w:rPr>
        <w:t xml:space="preserve"> ра</w:t>
      </w:r>
      <w:r w:rsidRPr="006C7300">
        <w:rPr>
          <w:rFonts w:ascii="Times New Roman" w:hAnsi="Times New Roman" w:cs="Times New Roman"/>
          <w:color w:val="000000"/>
          <w:sz w:val="24"/>
          <w:szCs w:val="24"/>
          <w:lang w:val="uk-UA" w:eastAsia="uk-UA"/>
        </w:rPr>
        <w:t>ди</w:t>
      </w:r>
      <w:r w:rsidRPr="006C7300">
        <w:rPr>
          <w:rFonts w:ascii="Times New Roman" w:hAnsi="Times New Roman" w:cs="Times New Roman"/>
          <w:color w:val="000000"/>
          <w:sz w:val="24"/>
          <w:szCs w:val="24"/>
          <w:lang w:eastAsia="uk-UA"/>
        </w:rPr>
        <w:t>.</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5.7. Обмеження при використанні об’єктів благоустрою</w:t>
      </w:r>
      <w:r w:rsidRPr="006C7300">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5.7.1. На об’єктах благоустрою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 виконувати земляні, будівельні та інші роботи без дозволу, виданого в установленому законодавством порядку;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2) вчиняти дії, що негативно впливають на архітектуру фасадів будівель і споруд, у тому числі робити написи, малюнки на стінах будинків, споруд;</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3) самовільно влаштовувати городи, створювати, пошкоджувати або знищувати газони, самовільно висаджувати та знищувати дерева, кущі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4) вивозити та/або звалювати в не відведених для цього місцях відходи, траву, гілки, деревину, листя, сніг, влаштовувати звалища;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5) забруднювати довкілля, місця загального користування, засмічувати побутовими відходами, покидьками, недопалками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6) захаращувати пожежні проїзди на територіях, прилеглих до житлових будинків, інших споруд;</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7) складувати будівельні матеріали, конструкції, обладнання за межами будівельних майданчиків;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8) 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lastRenderedPageBreak/>
        <w:t>9) порушувати правила складування, зберігання, розміщення, транспортування, утилізації та використання відходів;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10) використовувати не за призначенням контейнери та урни для збору сміття та твердих побутових відходів;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11) виливати рідину, кидати предмети з балконів, лоджій, вікон та сходів будинків;</w:t>
      </w:r>
      <w:r w:rsidRPr="006C7300">
        <w:rPr>
          <w:rFonts w:ascii="Times New Roman" w:hAnsi="Times New Roman" w:cs="Times New Roman"/>
          <w:color w:val="000000"/>
          <w:sz w:val="24"/>
          <w:szCs w:val="24"/>
          <w:lang w:val="uk-UA" w:eastAsia="uk-UA"/>
        </w:rPr>
        <w:br/>
        <w:t>12) викидати через прорізи будівель сміття;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13) наклеювати оголошення та інформаційно-агітаційні плакати, рекламу, листівки тощо у невизначених спеціально для цього місцях;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14) самовільно встановлювати об’єкти зовнішньої реклами, торговельні лотки, павільйони, кіоски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15) встановлювати технічні засоби регулювання дорожнього руху без погодження з відповідними органами Міністерства внутрішніх справ України;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16) влаштовувати стоянки моторних плавучих засобів у межах територій пляжів;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17) випасати худобу, вигулювати та дресирувати тварин у не відведених для цього місцях за умови їх відведення; спеціальні місця (майданчики) для вигулу тварин визначаються у встановленому порядку з урахуванням санітарних норм та правил;</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18)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19) використовувати земельні ділянки не за цільовим призначенням;</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20)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21) здійснювати викиди забруднюючих речовин в атмосферне повітря без відповідного на те дозволу;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22) засмічувати водні об’єкти та забруднювати водні ресурси;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23) перевищувати норми забруднення атмосферного повітря та рівня шуму, у тому числі від транспортних засобів;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24) вчиняти дії, які можуть привести до підтоплення територій та спровокувати зсувні процеси;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val="uk-UA" w:eastAsia="uk-UA"/>
        </w:rPr>
        <w:t>25)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чинним законодавством України, цими Правилами.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5.8. Обмеження щодо куріння тютюнових виробів та вживання алкогольних напоїв</w:t>
      </w:r>
      <w:r>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5.8.1. Забороняється куріння тютюнових виробів, вживання алкогольних напоїв на робочих місцях та в громадських місцях (за винятком місць, спеціально для цього відведених), а саме:</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r w:rsidRPr="006C7300">
        <w:rPr>
          <w:rFonts w:ascii="Times New Roman" w:hAnsi="Times New Roman" w:cs="Times New Roman"/>
          <w:color w:val="000000"/>
          <w:sz w:val="24"/>
          <w:szCs w:val="24"/>
          <w:lang w:eastAsia="uk-UA"/>
        </w:rPr>
        <w:br/>
        <w:t>2) на стадіонах;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3) у ліфтах і таксофонах;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4) на територіях закладів освіти, у тому числі шкіл та середніх навчальних закладів;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5) на територіях та безпосередньо поряд з територіями дитячих майданчиків, дитячих розважальних атракціонів, майданчиків для відпочинку та дозвілля;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6) у приміщеннях органів державної влади та органів місцевого самоврядування, інших державних установ.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150551">
        <w:rPr>
          <w:rFonts w:ascii="Times New Roman" w:hAnsi="Times New Roman" w:cs="Times New Roman"/>
          <w:color w:val="000000"/>
          <w:sz w:val="24"/>
          <w:szCs w:val="24"/>
          <w:lang w:val="uk-UA" w:eastAsia="uk-UA"/>
        </w:rPr>
        <w:t>5.8.2.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lastRenderedPageBreak/>
        <w:t>5.8.3. У громадських місцях для осіб,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5.9. Обмеження (обтяження) на використання земельних ділянок об’єктів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5.9.1.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5.9.2.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8335E1" w:rsidRDefault="008335E1" w:rsidP="008335E1">
      <w:pPr>
        <w:spacing w:after="0" w:line="240" w:lineRule="auto"/>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5.9.3. Правовий режим земель охоронних зон визначається законодавством України. Охоронні зони створюються: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2)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5.9.4.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5.9.5.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5.9.6.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та на островах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 розорювання земель (крім підготовки ґрунту для залуження і залісення), а також садівництво та городництво;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2) зберігання та застосування пестицидів і добрив;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3) влаштування загонів для худоби;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5) влаштування звалищ сміття, гноєсховищ, накопичувачів рідких і твердих відходів виробництва, кладовищ, скотомогильників, полів фільтрації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6) миття та обслуговування транспортних засобів і техніки.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5.10.7.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8335E1" w:rsidRPr="00622EF4" w:rsidRDefault="008335E1" w:rsidP="008335E1">
      <w:pPr>
        <w:spacing w:after="0" w:line="240" w:lineRule="auto"/>
        <w:ind w:firstLine="708"/>
        <w:jc w:val="both"/>
        <w:rPr>
          <w:rFonts w:ascii="Times New Roman" w:hAnsi="Times New Roman" w:cs="Times New Roman"/>
          <w:color w:val="000000"/>
          <w:sz w:val="24"/>
          <w:szCs w:val="24"/>
          <w:lang w:val="uk-UA" w:eastAsia="uk-UA"/>
        </w:rPr>
      </w:pPr>
    </w:p>
    <w:p w:rsidR="008335E1" w:rsidRDefault="008335E1" w:rsidP="008335E1">
      <w:pPr>
        <w:spacing w:after="0" w:line="240" w:lineRule="auto"/>
        <w:jc w:val="both"/>
        <w:rPr>
          <w:rFonts w:ascii="Times New Roman" w:hAnsi="Times New Roman" w:cs="Times New Roman"/>
          <w:b/>
          <w:bCs/>
          <w:color w:val="000000"/>
          <w:sz w:val="24"/>
          <w:szCs w:val="24"/>
          <w:lang w:val="uk-UA" w:eastAsia="uk-UA"/>
        </w:rPr>
      </w:pPr>
    </w:p>
    <w:p w:rsidR="008335E1" w:rsidRDefault="008335E1" w:rsidP="008335E1">
      <w:pPr>
        <w:spacing w:after="0" w:line="240" w:lineRule="auto"/>
        <w:jc w:val="center"/>
        <w:rPr>
          <w:rFonts w:ascii="Times New Roman" w:hAnsi="Times New Roman" w:cs="Times New Roman"/>
          <w:b/>
          <w:bCs/>
          <w:color w:val="000000"/>
          <w:sz w:val="24"/>
          <w:szCs w:val="24"/>
          <w:lang w:val="uk-UA" w:eastAsia="uk-UA"/>
        </w:rPr>
      </w:pPr>
      <w:r w:rsidRPr="006C7300">
        <w:rPr>
          <w:rFonts w:ascii="Times New Roman" w:hAnsi="Times New Roman" w:cs="Times New Roman"/>
          <w:b/>
          <w:bCs/>
          <w:color w:val="000000"/>
          <w:sz w:val="24"/>
          <w:szCs w:val="24"/>
          <w:lang w:eastAsia="uk-UA"/>
        </w:rPr>
        <w:lastRenderedPageBreak/>
        <w:t>Розділ 6. Вимоги до утримання елементів благоустрою</w:t>
      </w:r>
      <w:r>
        <w:rPr>
          <w:rFonts w:ascii="Times New Roman" w:hAnsi="Times New Roman" w:cs="Times New Roman"/>
          <w:b/>
          <w:bCs/>
          <w:color w:val="000000"/>
          <w:sz w:val="24"/>
          <w:szCs w:val="24"/>
          <w:lang w:val="uk-UA" w:eastAsia="uk-UA"/>
        </w:rPr>
        <w:t xml:space="preserve"> </w:t>
      </w:r>
      <w:r w:rsidRPr="006C7300">
        <w:rPr>
          <w:rFonts w:ascii="Times New Roman" w:hAnsi="Times New Roman" w:cs="Times New Roman"/>
          <w:b/>
          <w:bCs/>
          <w:color w:val="000000"/>
          <w:sz w:val="24"/>
          <w:szCs w:val="24"/>
          <w:lang w:eastAsia="uk-UA"/>
        </w:rPr>
        <w:t xml:space="preserve">території </w:t>
      </w:r>
    </w:p>
    <w:p w:rsidR="008335E1" w:rsidRPr="00622EF4" w:rsidRDefault="008335E1" w:rsidP="008335E1">
      <w:pPr>
        <w:spacing w:after="0" w:line="240" w:lineRule="auto"/>
        <w:jc w:val="center"/>
        <w:rPr>
          <w:rFonts w:ascii="Times New Roman" w:hAnsi="Times New Roman" w:cs="Times New Roman"/>
          <w:color w:val="000000"/>
          <w:sz w:val="24"/>
          <w:szCs w:val="24"/>
          <w:lang w:val="uk-UA" w:eastAsia="uk-UA"/>
        </w:rPr>
      </w:pPr>
      <w:r>
        <w:rPr>
          <w:rFonts w:ascii="Times New Roman" w:hAnsi="Times New Roman" w:cs="Times New Roman"/>
          <w:b/>
          <w:bCs/>
          <w:color w:val="000000"/>
          <w:sz w:val="24"/>
          <w:szCs w:val="24"/>
          <w:lang w:val="uk-UA" w:eastAsia="uk-UA"/>
        </w:rPr>
        <w:t xml:space="preserve">Обарівської </w:t>
      </w:r>
      <w:r w:rsidRPr="00622EF4">
        <w:rPr>
          <w:rFonts w:ascii="Times New Roman" w:hAnsi="Times New Roman" w:cs="Times New Roman"/>
          <w:b/>
          <w:bCs/>
          <w:color w:val="000000"/>
          <w:sz w:val="24"/>
          <w:szCs w:val="24"/>
          <w:lang w:val="uk-UA" w:eastAsia="uk-UA"/>
        </w:rPr>
        <w:t xml:space="preserve"> сільської ради</w:t>
      </w:r>
    </w:p>
    <w:p w:rsidR="008335E1" w:rsidRPr="00622EF4"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6.1. Порядок утримання покриття площ, вулиць, доріг, тротуарів</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6.1.1. Єдині правила ремонту і утримання автомобільних доріг, вулиць та залізничних переїздів, правила користування ними та їх охорони затверджуються Кабінетом Міністрів України.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6.1.2. Правила користування, ремонту і утримання приватних і відомчих дорожніх об’єктів та правила їх охорони встановлюються власниками цих об’єктів за погодженням з органами Державної служби безпеки дорожнього руху МВС України.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6.1.3. Усі роботи по будівництву, реконструкції і ремонту автомобільних</w:t>
      </w:r>
      <w:r w:rsidRPr="006C7300">
        <w:rPr>
          <w:rFonts w:ascii="Times New Roman" w:hAnsi="Times New Roman" w:cs="Times New Roman"/>
          <w:color w:val="000000"/>
          <w:sz w:val="24"/>
          <w:szCs w:val="24"/>
          <w:lang w:eastAsia="uk-UA"/>
        </w:rPr>
        <w:br/>
        <w:t>доріг, вулиць, пішохідних зон та доріжок, іншого покриття повинні здійснюватись згідно з проектами та вимогами правил, нормативів і стандартів України з безпеки дорожнього руху.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6.1.4. У разі виникнення умов, за яких неможливо реалізувати окремі проектні рішення, виконавець робіт зобов’язаний повідомити про це проектувальника і замовника з метою розробки додаткових заходів щодо безпеки дорожнього руху.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6.1.5. Приймання завершених будівництвом, реконструкцією і ремонтом робіт на автомобільних дорогах, вулицях проводиться за участю органів державного нагляду за дотриманням законодавства, правил, норм та стандартів з безпеки дорожнього руху після виконання заходів щодо забезпечення безпеки дорожнього руху.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6.1.6. Для проведення комплексної (повної) заміни твердого покриття на окремих ділянках доріг та тротуарів будівельна організація зобов’язана отримати погодження на виконання вказаних робіт з виконкомом місцевих рад з метою перевірки строків завершення інших будівельних та ремонтних робіт згідно з погодженими проектами на таких ділянках доріг та тротуарів.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6.1.7. Утримання в належному стані покриття площ, вулиць, доріг, проспектів, тротуарів, у тому числі їх санітарне очищення, здійснюється відповідно до цих Правил.</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 Порядок утримання зелених насаджень на об’єктах благоустрою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6.2.1. Утримання зелених насаджень здійснюється згідно з Правилами утримання зелених насаджень у населених пунктах України, затвердженими уповноваженим органом, цими Правилами, іншими нормативними актами.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6.2.2. Виробничий процес утримання об’єктів зеленого господарства включає: догляд за деревами і чагарниками, виткими рослинами, квітниками, газонами, садовими доріжками та майданчиками, малими архітектурними формами; захист зелених насаджень від шкідників і хвороб, садіння квітів, створення газонів, видалення окремих дерев, садіння окремих дерев, видалення аварійних дерев, санітарне очищення території об’єкта благоустрою.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6.2.3. Охороні та відновленню підлягають усі зелені насадження в межах населених пунктів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місцевих бюджетів, юридичних, фізичних осіб в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орендарів.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6.2.4. Інвентаризація зелених насаджень проводиться відповідно до Інструкції з технічної інвентаризації зелених насаджень у містах та селищах міського типу України.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6.2.5. Місця висадки зелених насаджень визначаються згідно з Правилами утримання зелених насаджень населених пунктів України.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6.2.6. Поточне утримання скверів, парків та інших об’єктів зеленого господарства загального користування покладається на їх балансоутримувачів. Поточне утримання дерев, клумб, тротуарних газонів, зелених майданчиків прибудинкової території покладається на підприємства, установи, організації (незалежно від форм власності) і громадян - власників будинків на територіях, прилеглих до їх споруд та будинків.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6.2.7. Усі роботи по поточному утриманню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 спеціалізованими підприємствами, які мають досвід у сфері поводження з зеленими насадженнями.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6.2.8.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6.2.9. 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6.2.10. Будівельні організації (підрядники) повинні огороджувати зелені насадження, окремі дерева брати в коробки погодженого з місцевими органами влади, щоб запобігти їх пошкодженню.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6.2.11.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6.2.12. У випадку неможливості збереження зелених насаджень на ділянках, відведених під будівництво чи виконання інших робіт, замовник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і догляду до повного приживання, та у будь-якому випадку компенсувати в установленому порядку вартість зелених насаджень, що підлягають знищенню згідно з рішенням місцевої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6.2.13. Видалення (знесення), висадка, пересадження дерев, кущів, газонів і квітників здійснюється у встановленому порядку. При видаленні зелених насаджень в обов’язковому порядку сплачується відновна вартість зелених насаджень, визначена у встановленому порядку.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6.2.14. На території зелених насаджень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 виконувати земляні, будівельні та інші роботи без виданого в установленому порядку дозволу;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2) самовільно влаштовувати городи, пошкоджувати дерева, кущі, квітники, газони;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3) вивозити і звалювати в не відведених для цього місцях відходи, сміття, траву, гілки, деревину, листя, сніг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4) складувати будівельні матеріали, конструкції, обладнання;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5) самовільно встановлювати об’єкти зовнішньої реклами, торговельні лотки, павільйони, кіоски тощо;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6) посипати куховарською сіллю сніг та лід на тротуарах;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7) влаштовувати стоянки автомашин;</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8) влаштовувати зупинки пасажирського транспорту та паркувати автотранспортні засоби на газонах;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9) влаштовувати ігри на газонах;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10) спалювати суху рослинність, розпалювати багаття та порушувати інші правила протипожежної безпеки;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11) 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12) добувати з дерев сік, смолу, наносити механічні пошкодження;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13) рвати квіти, ламати гілки дерев;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14) винищувати мурашники, ловити птахів і звірів;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lastRenderedPageBreak/>
        <w:t>15) випасати худобу, вигулювати та дресирувати тварин у не відведених для цього місцях;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16) здійснювати ремонт, обслуговування та миття транспортних засобів, машин, механізмів у не відведених для цього місцях;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6.2.15.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об’єктах благоустрою державної чи комунальної власності - на балансоутримувачів цих об’єктів;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територіях установ, підприємств, організацій та прилеглих територіях - на установи, організації, підприємства;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територіях земельних ділянок, які відведені під будівництво, - на забудовників чи власників цих територій;</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безхазяйних територіях, пустирях - на особи, уповноважені виконкомом сільської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22EF4">
        <w:rPr>
          <w:rFonts w:ascii="Times New Roman" w:hAnsi="Times New Roman" w:cs="Times New Roman"/>
          <w:color w:val="000000"/>
          <w:sz w:val="24"/>
          <w:szCs w:val="24"/>
          <w:lang w:val="uk-UA" w:eastAsia="uk-UA"/>
        </w:rPr>
        <w:t>приватних садибах і прилеглих ділянках - на їх власників або користувачів.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6.3. Порядок утримання будинків та споруд, їх фасадів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Не допускається проведення ремонту та обновлення фасадів будівель в місті без паспорту зовнішнього оздоблення, узгодженого органами районної архітектури.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6.4. Порядок утримання будівель та споруд системи інженерного захисту територій</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6.4.1. Утримання у належному стані будівель та споруд інженерного захисту територій здійснюється їх балансоутримувачами відповідно до закону, цих Правил та інших нормативних актів.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6.4.2. Балансоутримувачі будівель та споруд інженерного захисту територій зобов’язані щорічно здійснювати обстеження та паспортизацію, поточний та капітальний ремонт вказаних будівель та споруд, забезпечувати їх належну та безпечну роботу.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 Порядок утримання пам’ятників культурної та історичної спадщини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6.5.1. Власник або уповноважений ним орган, користувач зобов’язані утримувати пам’ятки, пам’ятники культурної та історичної спадщини, в належному стані, своєчасно провадити ремонт, захищати від пошкодження, руйнування або знищення відповідно до вимог законодавства та охоронного договору.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6.5.2. Забороняється змінювати призначення пам’яток, пам’ятників культурної та історичної спадщини,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6.5.3. 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6.5.4. У разі виникнення загрози для збереженості пам’ятки її власник або уповноважений ним орган, особа, яка набула права володіння, користування чи управління, зобов’язані негайно повідомити про це орган охорони культурної спадщини обласної державної адміністрації та орган місцевого самоврядування, на території якого розташована пам’ятка.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6.5.5.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заходи, погоджені з відповідним органом охорони культурної спадщини, для запобігання такій загрозі та утримання пам’ятки в належному стані за власні кошти.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6.5.6. Забороняється будь-яка діяльність юридичних або фізичних осіб, що створює загрозу пам’ятці, пам’ятнику культурної та історичної спадщини або порушує законодавство, державні стандарти, норми і правила у сфері охорони культурної спадщини.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6.5.7.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6.5.9. Пам’ятки культурної та історичної спадщини, пам’ятники,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фотофіксація тощо).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 Порядок утримання спортивних споруд</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6.6.1. Матеріально-технічну базу фізичної культури і спорту складають усі 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 спортом.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6.6.2. Власники фізкультурно-оздоровчих і спортивних споруд, спеціальних приміщень для занять фізкультурою і спортом та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6.6.3. Адміністрація фізкультурно-оздоровчих і спортивних споруд та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санітарно-гігієнічних, екологічних та інших державних вимог і несуть відповідальність, встановлену законодавством, за шкоду, заподіяну здоров’ю глядачів та осіб, які займаються в них фізичною культурою і спортом.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6.6.4. Будівництво в житлових районах фізкультурно-оздоровчих і спортивних об’єктів здійснюється відповідно до встановлених нормативів за рахунок коштів, що спрямовуються на житлове будівництво, та коштів організацій - забудовників житла.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6.6.5. Нормативи мінімальної забезпеченості основними фізкультурно-оздоровчими і спортивними спорудами жилих районів, а також підприємств, установ і організацій всіх форм власності визначаються центральними органами виконавчої влади з фізичної культури і спорту, архітектури та будівництва.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6.6.6. Не допускається: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E0FDB">
        <w:rPr>
          <w:rFonts w:ascii="Times New Roman" w:hAnsi="Times New Roman" w:cs="Times New Roman"/>
          <w:color w:val="000000"/>
          <w:sz w:val="24"/>
          <w:szCs w:val="24"/>
          <w:lang w:val="uk-UA" w:eastAsia="uk-UA"/>
        </w:rPr>
        <w:t>1) будівництво нових та реконструкція наявних дошкільних виховних, загальноосвітніх та професійних навчально-виховних, вищих навчальних закладів без передбачених нормативами фізкультурно-спортивних споруд та функціональних приміщень;</w:t>
      </w:r>
    </w:p>
    <w:p w:rsidR="008335E1" w:rsidRPr="00DE0FDB"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E0FDB">
        <w:rPr>
          <w:rFonts w:ascii="Times New Roman" w:hAnsi="Times New Roman" w:cs="Times New Roman"/>
          <w:color w:val="000000"/>
          <w:sz w:val="24"/>
          <w:szCs w:val="24"/>
          <w:lang w:val="uk-UA" w:eastAsia="uk-UA"/>
        </w:rPr>
        <w:t>2) перепрофілювання та ліквідація діючих фізкультурно-оздоровчих і спортивних споруд без створення рівноцінних споруд.</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6.6.7. 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глядачів.</w:t>
      </w:r>
    </w:p>
    <w:p w:rsidR="008335E1" w:rsidRPr="00DE0FDB"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DE0FDB">
        <w:rPr>
          <w:rFonts w:ascii="Times New Roman" w:hAnsi="Times New Roman" w:cs="Times New Roman"/>
          <w:color w:val="000000"/>
          <w:sz w:val="24"/>
          <w:szCs w:val="24"/>
          <w:lang w:val="uk-UA" w:eastAsia="uk-UA"/>
        </w:rPr>
        <w:t>6.7. Вимоги до утримання ліхтарів вуличного освітлення, засобів та обладнання зовнішнього освітлення, установок по декоративному підсвічуванню будинків і пам’ятників, вивісок, вітрин</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6.7.1. Підприємства, установи організації, особи, які експлуатують ліхтарі вуличного освітлення, засоби та обладнання зовнішнього освітлення, установки по декоративному підсвічуванню будинків і пам’ятників, вивісок, вітрин, світлової реклами, зобов’язані забезпечувати їх належний режим роботи та технічний стан.</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6.7.2. Усі вітрини повинні бути обладнані спеціальною освітлювальною апаратурою, переважно енергозберігаючою.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6.7.3. На головних магістралях, та вулицях міст і сіл має бути забезпечене освітлення вітрин.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6.7.4. Освітлення має бути рівномірним і не повинно засліплювати учасників дорожнього руху та освітлювати квартири житлових будинків.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6.7.5. Ліхтарі вуличного освітлення повинні вмикатися відповідно до встановленого місцевою радою графіка, в залежності від пори року та природних умов.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6.7.6. Розміщення обладнання архітектурно-художнього підсвітлювання на фасаді будівель та споруд здійснюється виключно на підставі відповідного дозволу, згоди власника будівлі або приміщень, за проектом, погодженим місцевою радою, архітектури та земельних відносин.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6.7.7. На пішохідних переходах, а також ділянках автомобільних доріг, магістралях з високим рівнем небезпеки відключення освітлення у темний час доби забороняється.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6.7.8. Зовнішнє освітлення вулиць, доріг і площ з регулярним транспортним рухом повинно відповідати ДСТУ 3587 і СніП ІІ-4, ДБН В.2.3.-5-2001.</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6.8. Порядок утримання обладнання та елементів благоустрою дитячих, спортивних та інших майданчиків для дозвілля та відпочинку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6.8.1. Утримання в належному стані обладнання та елементів благоустрою дитячих, спортивних та інших майданчиків для дозвілля та відпочинку покладається на балансоутримувачів вказаного майна або осіб, на території яких розміщені вказані майданчики.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6.8.2. 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6.8.3.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6.8.4. Будова, виготовлення, установлення, монтаж, експлуатація, ремонт та реконструкція атракціонної техніки здійснюється відповідно до «Правил будови і безпечної експлуатації атракціонної техніки», затв. наказом Міністерства України з питань надзвичайних ситуацій та у справах захисту населення від наслідків Чорнобильської катастрофи від 01.03.2006 р. №110.</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6.8.5. До стаціонарних, пересувних і мобільних атракціонів належать атракціони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6.9. Порядок утримання малих архітектурних форм для провадження підприємницької діяльності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6.9.1. Утримання малих архітектурних форм для провадження підприємницької діяльності (далі у цьому параграфі - малих архітектурних форм) здійснюється їх балансоутримувачами.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6.9.2. Біля кожної малої архітектурної форми повинно бути зовнішнє штучне освітлення, а також впритул до неї покриття вдосконаленого типу відповідно до вимог законодавства.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6.9.3. У раз</w:t>
      </w:r>
      <w:r w:rsidRPr="00DE0FDB">
        <w:rPr>
          <w:rFonts w:ascii="Times New Roman" w:hAnsi="Times New Roman" w:cs="Times New Roman"/>
          <w:color w:val="000000"/>
          <w:sz w:val="24"/>
          <w:szCs w:val="24"/>
          <w:lang w:val="uk-UA" w:eastAsia="uk-UA"/>
        </w:rPr>
        <w:t xml:space="preserve">і розміщення малої архітектурної форми на відстані більше 2 метрів від тротуару до неї з тротуару повинна бути побудована пішохідна доріжка завширшки не менше </w:t>
      </w:r>
      <w:smartTag w:uri="urn:schemas-microsoft-com:office:smarttags" w:element="metricconverter">
        <w:smartTagPr>
          <w:attr w:name="ProductID" w:val="1,5 метра"/>
        </w:smartTagPr>
        <w:r w:rsidRPr="00DE0FDB">
          <w:rPr>
            <w:rFonts w:ascii="Times New Roman" w:hAnsi="Times New Roman" w:cs="Times New Roman"/>
            <w:color w:val="000000"/>
            <w:sz w:val="24"/>
            <w:szCs w:val="24"/>
            <w:lang w:val="uk-UA" w:eastAsia="uk-UA"/>
          </w:rPr>
          <w:t>1,5 метра</w:t>
        </w:r>
      </w:smartTag>
      <w:r w:rsidRPr="00DE0FDB">
        <w:rPr>
          <w:rFonts w:ascii="Times New Roman" w:hAnsi="Times New Roman" w:cs="Times New Roman"/>
          <w:color w:val="000000"/>
          <w:sz w:val="24"/>
          <w:szCs w:val="24"/>
          <w:lang w:val="uk-UA" w:eastAsia="uk-UA"/>
        </w:rPr>
        <w:t>, під’їзд для розгрузки товарів.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6.9.4. Біля кожної малої архітектурної форми встановлюються однотипна урна для сміття та вазон для квітів обов’язки з обслуговування якої покладаються на її власника або орендаря.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6.9.5. Підключення малих архітектурних форм до інженерних мереж здійснюється з дотриманням умов і правил технічної експлуатації відповідних мереж і має гарантувати безпеку користувачам дорожніх об’єктів.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6.9.6. Під час розміщення малих архітектурних форм не допускається пошкодження або знищення зелених насаджень.</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 Порядок утримання елементів благоустрою при розташуванні зовнішньої реклами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6.10.1. Рекламні засоби (спеціальні конструкції) розташовуються на підставі дозволів на розміщення зовнішньої реклами, наданих у встановленому виконкомом місцевої ради порядку.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 Проведення робіт, пов’язаних з розташуванням (монтажем, реконструкцією, перенесенням, демонтажем) рекламних засобів на міській території, здійснюється на підставі дозволів на проведення цих робіт, наданих у встановленому виконкомом  місцевої ради порядку.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6.10.3. Виконання робіт, пов’язаних з розташуванням рекламних засобів на території, здійснюється спеціалізованими підприємствами, установами та організаціями.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6.10.4. Роботи, пов’язані з розташуванням рекламних засобів, виконуються з дотриманням правил техніки безпеки, правил благоустрою міста, проекту (схеми) організації дорожнього руху, правил проведення робіт в охоронних зонах інженерних мереж із забезпеченням захисту комунікацій під час проведення цих робіт та наглядом представника підприємства, яке експлуатує ці комунікації.</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6.10.5. Роботи, пов’язані з розташуванням рекламних засобів, виконуються з обов’язковим відновленням благоустрою місця (території, споруди) у передбачений дозволом строк.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6.10.6.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6.10.7.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міста, що підтверджено актом, передбаченим Положенням про проведення робіт, пов’язаних з розташуванням рекламних засобів на сільських територіях.</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6.10.8. Проведення робіт з розташування рекламного засобу з порушенням визначеного дозволом місця їх проведення (визначеного місця розташування рекламного засобу),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міста, та виконання робіт щодо повного відновлення порушених елементів благоустрою цього об’єкта.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6.10.9. Великорозмірні рекламні засоби розташовуються відповідно до комплексного плану благоустрою площі, вулиці міста на одному рівні від горизонтальної поверхні ґрунту (дорожнього покриття) та на однаковій відстані від доріг.</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6.10.10. Розташування всіх видів рекламних засобів в оновлених частинах населених пунктів обмежено збереженням просторового сприйняття реконструйованих площ, вулиць сіл.</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6.10.11. Розміщення зовнішньої реклами на пам’ятках історії та архітектури і в межах зон охорони таких пам’яток дозволяється за погодженням з органом виконавчої влади у сфері охорони культурної спадщини - Харківським обласним центром охорони історико-культурних цінностей. Розміщення зовнішньої реклами на пам’ятках містобудування та архітектури місцевого значення, а також в межах їх охоронних зон обмежено збереженням зовнішнього вигляду архітектурно-історичних ансамблів.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6.10.12.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6.10.13.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6.10.14. Освітлення зовнішньої реклами повинно виконуватися енергозберігаючими приладами.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6.10.15. Рекламні засоби не повинні виступати джерелами шуму, вібрації, світлових, електромагнітних та інших випромінювань чи полів з порушенням діючих санітарних норм.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6.10.16. Дистанція між великорозмірними рекламними засобами, встановленими вздовж проїзної частини вулиць і доріг, повинна бути не менше двократної відстані між сусідніми опорами контактної мережі (зовнішнього освітлення) і не менше однократної відстані для конструкцій міського формату.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6.10.17.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6.10.18. Мінімальна відстань розташування рекламних засобів (наземних малогабаритних та інформаційних конструкцій, розташованих на електроопорах нижче одного метра від тротуару) повинна становити від перехресть - 25 метрів та 10 метрів з боку примикання дворового проїзду до вулиць населених пунктів.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6.10.19. Виносні рекламні засоби розміщуються впритул до фасаду будинку на відстані не більше </w:t>
      </w:r>
      <w:smartTag w:uri="urn:schemas-microsoft-com:office:smarttags" w:element="metricconverter">
        <w:smartTagPr>
          <w:attr w:name="ProductID" w:val="2 м"/>
        </w:smartTagPr>
        <w:r w:rsidRPr="006C7300">
          <w:rPr>
            <w:rFonts w:ascii="Times New Roman" w:hAnsi="Times New Roman" w:cs="Times New Roman"/>
            <w:color w:val="000000"/>
            <w:sz w:val="24"/>
            <w:szCs w:val="24"/>
            <w:lang w:eastAsia="uk-UA"/>
          </w:rPr>
          <w:t>2 м</w:t>
        </w:r>
      </w:smartTag>
      <w:r w:rsidRPr="006C7300">
        <w:rPr>
          <w:rFonts w:ascii="Times New Roman" w:hAnsi="Times New Roman" w:cs="Times New Roman"/>
          <w:color w:val="000000"/>
          <w:sz w:val="24"/>
          <w:szCs w:val="24"/>
          <w:lang w:eastAsia="uk-UA"/>
        </w:rPr>
        <w:t xml:space="preserve"> від входу і тільки при ширині тротуару (пішохідної доріжки) не менше </w:t>
      </w:r>
      <w:smartTag w:uri="urn:schemas-microsoft-com:office:smarttags" w:element="metricconverter">
        <w:smartTagPr>
          <w:attr w:name="ProductID" w:val="2 м"/>
        </w:smartTagPr>
        <w:r w:rsidRPr="006C7300">
          <w:rPr>
            <w:rFonts w:ascii="Times New Roman" w:hAnsi="Times New Roman" w:cs="Times New Roman"/>
            <w:color w:val="000000"/>
            <w:sz w:val="24"/>
            <w:szCs w:val="24"/>
            <w:lang w:eastAsia="uk-UA"/>
          </w:rPr>
          <w:t>2 м</w:t>
        </w:r>
      </w:smartTag>
      <w:r w:rsidRPr="006C7300">
        <w:rPr>
          <w:rFonts w:ascii="Times New Roman" w:hAnsi="Times New Roman" w:cs="Times New Roman"/>
          <w:color w:val="000000"/>
          <w:sz w:val="24"/>
          <w:szCs w:val="24"/>
          <w:lang w:eastAsia="uk-UA"/>
        </w:rPr>
        <w:t xml:space="preserve"> та за змістом не повинні замінювати чи дублювати вивіску.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6.10.20. 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суттєво міняти вигляд їхніх фасадів.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6.10.21. Забороняється розташування рекламних засобів: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1) на пішохідних доріжках та алеях, якщо це перешкоджає вільному руху пішоходів;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2) на територіях пам’яток, природних заповідників, парків, на квітниках та деревах;</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6.10.22. Забороняється розміщення друкованої реклами безпосередньо на зовнішній поверхні будинків, будівель, споруд, на парканах, огорожах, стовпах та деревах.</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6.10.23. Місця розташування рекламних засобів повинні утримуватися в належному санітарно-технічному стані з забезпеченням їх своєчасного прибирання та впорядкування; при короткостроковому розміщенні зовнішньої реклами у зв’язку з проведенням спеціальних виставкових заходів, рекламних акцій (з розміщенням наземних рекламних засобів) повинен додатково укладатись договір на відновлення об’єктів благоустрою з виконкомом місцевої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6.10.24. Рекламні засоби повинні мати постійне рекламно-інформаційне заповнення.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6.10.25.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6.10.26. Фундаменти рекламних засобів повинні бути заглибленими на 15-</w:t>
      </w:r>
      <w:smartTag w:uri="urn:schemas-microsoft-com:office:smarttags" w:element="metricconverter">
        <w:smartTagPr>
          <w:attr w:name="ProductID" w:val="20 см"/>
        </w:smartTagPr>
        <w:r w:rsidRPr="006C7300">
          <w:rPr>
            <w:rFonts w:ascii="Times New Roman" w:hAnsi="Times New Roman" w:cs="Times New Roman"/>
            <w:color w:val="000000"/>
            <w:sz w:val="24"/>
            <w:szCs w:val="24"/>
            <w:lang w:eastAsia="uk-UA"/>
          </w:rPr>
          <w:t>20 см</w:t>
        </w:r>
      </w:smartTag>
      <w:r w:rsidRPr="006C7300">
        <w:rPr>
          <w:rFonts w:ascii="Times New Roman" w:hAnsi="Times New Roman" w:cs="Times New Roman"/>
          <w:color w:val="000000"/>
          <w:sz w:val="24"/>
          <w:szCs w:val="24"/>
          <w:lang w:eastAsia="uk-UA"/>
        </w:rPr>
        <w:t xml:space="preserve"> нижче рівня ґрунту, а у випадку розміщення на поверхні - декоративно оформленими.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6.10.27. В зимовий період при насипанні поверхового шару ґрунту над фундаментом рекламного засобу або відновленні благоустрою при демонтажі рекламного засобу (відновлення після демонтажу фундаменту рекламного засобу) заборонено використовувати змерзлий, кусковий ґрунт.</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6.10.28. Великорозмірні рекламні засоби повинні мати екранну монолітну конструкцію (місця з’єднань, частини конструкції, силові елементи, опори, торцеві поверхні, елементи кріплення освітлювальної арматури, місця з’єднання з фундаментом закрито обшивним матеріалом) з двосторонньою інформаційною площиною або мати декоративно оформлену зворотну сторону.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6.10.29.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6.10.30. При заміні рекламного сюжету не припускається розташування автотранспортних засобів на трав’яному покритті.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6.10.31. Відповідальність за технічний, естетичний стан рекламних засобів, розміщеної реклами, стан благоустрою місць розташування рекламних засобів несе розповсюджувач зовнішньої реклами згідно із законодавством.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6.10.32. У випадках укладення договору щодо використання елементів благоустрою на місці розташування рекламного засобу між власником рекламного засобу та утримувачем елементу благоустрою міста відповідальність за технічний та естетичний стан всього елементу благоустрою  (села) несе його утримувач (крім безпосередньо місця розташування рекламного засобу).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6.10.33. Роботи, пов’язані з розташуванням рекламних засобів, без додержання порядку, визначеного виконкомом місцевої ради, щодо проведення таких робіт та вимог цих Правил, вважаються незаконними і тягнуть за собою відповідальність згідно з законодавством.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6.10.35.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 Порядок утримання мостів.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6.11.1. Утримання мостів здійснюється з додержанням вимог цих Правил щодо утримання їх в належному стані, державних норм та правил, інших нормативних актів.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6.11.2. Організація обстеження мостів та труб здійснюється їх балансоутримувачами згідно з вимогами законодавства та ДБНВ 2.3-6-2002 «Мости та труби. Обстеження та випробування».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6.11.3. До складу робіт по прибиранню мостів у літній період входять: видалення пилу, сміття та бруду з проїзної частини та тротуарів, при необхідності проводиться миття проїзної частини та тротуарів, перил, декоративних та огороджуючих елементів. Роботи, як правило, повинні виконуватися механізованим способом, лише важкодоступні місця прибираються вручну. Прибиральні роботи проводять не менше ніж один раз на десять днів та в залежності від конкретних умов.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6.11.4. До складу робіт по прибиранню мостів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Обов’язково очищуються від снігу та льоду водовідні пристрої (трубки, лотки), що попереджують потрапляння води у деформаційні шви. Прибирання снігу та льоду на стальних конструкціях повинні забезпечувати збереження офарблення металу. Боротьба з ожеледицею на проїзної частині та тротуарах мостів здійснюється шляхом посипання їх піском та шлаком без застосування хлоридів.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6.11.5. Скидання бруду, відходів, снігу та льоду із штучних інженерних споруд забороняється.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6.11.7. Відповідальність за якість виконання робіт по прибиранню та утриманню у належному стані штучних споруд несуть особи, які виконують такі роботи.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6.11.8. Забороняється рух на мостах транспортних засобів що забруднюють проїзну частину та тротуари, включаючи автомобілі, які перевозять сміття та відходи з відкритими люками.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6.11.9. Забороняється проїзд по спорудах та під ними транспортних засобів із понаднормативними навантаженнями або негабаритними вантажами без оформленого належним чином дозволу.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6.11.10. Забороняється: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1) причалювати на човнах до опор мостів, влаштовувати стоянку човнів у межах охоронної зони мостів;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2) купатися, прати білизну, ловити рибу з мостів та під мостами, в межах їх охоронних зон.</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6.12. Порядок утримання технічних засобів регулювання дорожнього руху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6.12.1. Утримання у належному стані дорожніх знаків, дорожньої розмітки, маршрутних покажчиків, світлофорів здійснює балансоутримувач .</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6.12.2. Використання та утримання вказаних у цьому параграфі елементів благоустрою здійснюється згідно з ДСТУ 2587-94 «Розмітка дорожня», ДСТУ 4100-02 «Знаки дорожні. Загальні технічні умови. Правила застосування», ДСТУ 2735-95 «Огородження дорожні і напрямні пристрої», ДСТУ 4092-02 «Світлофори дорожні. Загальні технічні вимоги. Правила застосування», інших норм та правил.</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6.12.3. 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6.12.4. Вивішувати дорожні знаки, встановлювати інші технічні засоби регулювання дорожнього руху без погодження з відповідними органами Міністерства внутрішніх справ України забороняється.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6.13. Порядок утримання інших елементів благоустрою(малих архітектурних форм некомерційного призначення, садових лав, покажчиків найменування вулиць, будинкових номерних знаків, вуличних годинників, меморіальних дошок та інших)</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6.13.1. Утримання в належному стані малих архітектурних форм некомерційного призначення, садових лав, покажчиків найменування вулиць, 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6.13.2. Відповідальність за збереження та контроль за утриманням малих архітектурних форм некомерційного призначення, розташованих на території сіл, що належать до комунальної власності, покладається на уповноважених осіб виконкомом сільської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6.13.3. Балансоутримувачі багатоквартирних будинків, підприємств, організацій, закладів освіти, які утримують будинки, власники будинків та споруд, зобов’язані забезпечити наявність на кожному будинку однотипних, погоджених з головним архітектором міста номерних знаків, їх освітлення в нічний час.</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6.13.4. Садові, паркові лави слід розставляти згідно з планами парків, скверів, зелених зон за погодженням з органами архітектури, утримувати в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8335E1" w:rsidRPr="006C7300" w:rsidRDefault="008335E1" w:rsidP="008335E1">
      <w:pPr>
        <w:spacing w:after="0" w:line="240" w:lineRule="auto"/>
        <w:jc w:val="both"/>
        <w:rPr>
          <w:rFonts w:ascii="Times New Roman" w:hAnsi="Times New Roman" w:cs="Times New Roman"/>
          <w:sz w:val="24"/>
          <w:szCs w:val="24"/>
          <w:lang w:eastAsia="uk-UA"/>
        </w:rPr>
      </w:pPr>
    </w:p>
    <w:p w:rsidR="008335E1" w:rsidRPr="006C7300" w:rsidRDefault="008335E1" w:rsidP="008335E1">
      <w:pPr>
        <w:spacing w:after="0" w:line="240" w:lineRule="auto"/>
        <w:jc w:val="center"/>
        <w:rPr>
          <w:rFonts w:ascii="Times New Roman" w:hAnsi="Times New Roman" w:cs="Times New Roman"/>
          <w:color w:val="000000"/>
          <w:sz w:val="24"/>
          <w:szCs w:val="24"/>
          <w:lang w:eastAsia="uk-UA"/>
        </w:rPr>
      </w:pPr>
      <w:r w:rsidRPr="006C7300">
        <w:rPr>
          <w:rFonts w:ascii="Times New Roman" w:hAnsi="Times New Roman" w:cs="Times New Roman"/>
          <w:b/>
          <w:bCs/>
          <w:color w:val="000000"/>
          <w:sz w:val="24"/>
          <w:szCs w:val="24"/>
          <w:lang w:eastAsia="uk-UA"/>
        </w:rPr>
        <w:t>Розділ 7. Порядок здійснення благоустрою, утримання об’єктів та елементів благоустрою суб’єктами господарювання, що здійснюють окремі види діяльності</w:t>
      </w:r>
    </w:p>
    <w:p w:rsidR="008335E1" w:rsidRPr="00C53DE0"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7.1. Порядок здійснення благоустрою, утримання об’єктів та елементів благоустрою суб’єктами господарювання, що здійснюють перевезення пасажирів та вантажів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7.1.1. Санітарне очищення, механічне та ручне прибирання місць для зупинки маршрутних транспортних засобів, стоянок таксі здійснюється відповідно до умов цих Правил, у тому числі п.5.6.2.</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7.1.2. Поряд з місцем зупинки або посадочним майданчиком підприємства та організації, що утримують вказані території, зобов’язані встановлювати урни для сміття. Прибирання сміття з цих урн вказані підприємства, або інші особи відповідно до укладеного договору здійснюють по мірі їх наповнення, але не менш ніж 1 раз на добу.</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7.1.3. Залізниця здійснює утримання та прибирання залізничних колій, що проходять через населені пункти, в межах зон відчуження (по </w:t>
      </w:r>
      <w:smartTag w:uri="urn:schemas-microsoft-com:office:smarttags" w:element="metricconverter">
        <w:smartTagPr>
          <w:attr w:name="ProductID" w:val="5 м"/>
        </w:smartTagPr>
        <w:r w:rsidRPr="006C7300">
          <w:rPr>
            <w:rFonts w:ascii="Times New Roman" w:hAnsi="Times New Roman" w:cs="Times New Roman"/>
            <w:color w:val="000000"/>
            <w:sz w:val="24"/>
            <w:szCs w:val="24"/>
            <w:lang w:eastAsia="uk-UA"/>
          </w:rPr>
          <w:t>5 м</w:t>
        </w:r>
      </w:smartTag>
      <w:r w:rsidRPr="006C7300">
        <w:rPr>
          <w:rFonts w:ascii="Times New Roman" w:hAnsi="Times New Roman" w:cs="Times New Roman"/>
          <w:color w:val="000000"/>
          <w:sz w:val="24"/>
          <w:szCs w:val="24"/>
          <w:lang w:eastAsia="uk-UA"/>
        </w:rPr>
        <w:t xml:space="preserve"> від крайніх колій в обидва боки), відкосів, насипів, переїздів, переходів через колії, що знаходяться в межах населених пунктів, виїмок (до верхніх кромок в обидва боки).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7.1.4. Утримання у належному стані павільйонів або іншого облаштування місць для зупинки маршрутних транспортних засобів здійснюють підприємства за рішенням виконкому місцевої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7.1.5. Заборонено випускати на лінію брудні транспортні засоби.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7.2. Порядок здійснення благоустрою, утримання об’єктів та елементів благоустрою під час будівництва, земляних, монтажних, ремонтних та інших робіт</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7.2.1.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7.2.2. При проектуванні, будівництві, реконструкції об’єктів містобудування обов’язково передбачається: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 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2) розміщення гаражів, 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8335E1" w:rsidRPr="00C53DE0"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3) організація архітектурно-декоративного освітлення об’єктів благоустрою з додержанням вимог відповідного виконавчого органу місцевої ради та будівельних норм та правил.</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7.2.3. Проектування, будівництво та реконструкція об’єктів комплексного благоустрою територій здійснюються на основі проектів забудови території житлових районів, мікрорайонів (кварталів), санітарних норм і правил, умов безпеки руху транспорту та пішоходів, етапності будівництва, реконструкції і капітального ремонту на підставі проекту, погодженого органом архітектури.</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7.2.4. 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7.2.5. Планування і забудова населених пунктів,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7.2.6. Замовники, суб’єкти господарювання у сфері будівництва та інші особи зобов’язані: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1)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2)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 який вид</w:t>
      </w:r>
      <w:r>
        <w:rPr>
          <w:rFonts w:ascii="Times New Roman" w:hAnsi="Times New Roman" w:cs="Times New Roman"/>
          <w:color w:val="000000"/>
          <w:sz w:val="24"/>
          <w:szCs w:val="24"/>
          <w:lang w:eastAsia="uk-UA"/>
        </w:rPr>
        <w:t>ається у встановленому порядку.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Забороняється приймання об’єкта в експлуатацію без належного та якісного проведення благоустрою території будівництва та прилеглої до неї території;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xml:space="preserve">3) виконувати земляні, будівельні, ремонтні, монтажні та інші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на підставі дозволу (ордера) місцевої ради. </w:t>
      </w:r>
      <w:r w:rsidRPr="006C7300">
        <w:rPr>
          <w:rFonts w:ascii="Times New Roman" w:hAnsi="Times New Roman" w:cs="Times New Roman"/>
          <w:color w:val="000000"/>
          <w:sz w:val="24"/>
          <w:szCs w:val="24"/>
          <w:lang w:eastAsia="uk-UA"/>
        </w:rPr>
        <w:t>Забороняється закриття вказаних робіт та закриття дозволу (ордера) без належного та якісного відновлення благоустрою території. Зазначена вимога розповсюджується на випадки проведення робіт безтраншейним способом. Про закінчення робіт замовником робіт в обов’язковому порядку повідомляється орган місцевої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4) проводити ремонтні роботи на фасадах будинків і споруд з обов’язковим використанням заходів безпеки та протипилових засобів (захисної сітки, плівки, легких огорож);</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5) у встановленому порядку отримувати дозвіл (ордер) на встановлення риштування, каркасно-плівкових та інших легких огорож під час ремонту (реконструкції) елементів будівель, споруд, що пов’язано з погіршенням благоустрою, виконувати умови такого дозволу (ордера) та проводити роботи відповідно до вимог чинного законодавства та цих Правил;</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lastRenderedPageBreak/>
        <w:t>6)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 за погодженням виконком місцевої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7) на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на проведення робіт, пов’язаних з тимчасовим погіршенням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xml:space="preserve">8)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w:t>
      </w:r>
      <w:r w:rsidRPr="006C7300">
        <w:rPr>
          <w:rFonts w:ascii="Times New Roman" w:hAnsi="Times New Roman" w:cs="Times New Roman"/>
          <w:color w:val="000000"/>
          <w:sz w:val="24"/>
          <w:szCs w:val="24"/>
          <w:lang w:eastAsia="uk-UA"/>
        </w:rPr>
        <w:t>Забороняється підписання акту здачі-прийняття виконаних робіт без належного та якісного відновлення благоустрою території;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9) не більше ніж за 10 діб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10) не допускати випадків виїзду автотранспорту з будівельних майданчиків на проїзну частину вулиць із забрудненими колесами;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11)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12)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13)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14)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 роботи з комплексного благоустрою території здати комісії за відповідним Актом обстеження і приймання робіт по благоустрою та озелененню ділянки до приймання об’єкта в експлуатацію державною приймальною комісією;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15) не допускати забруднення, самовільної зміни межі акваторії та прибережних смуг водних об’єктів;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16) не допускати прокладання трубопроводів інженерних мереж на поверхні шляхів, тротуарів, пішохідних доріжок;</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17) на вулицях, магістралях з інтенсивним рухом транспорту і пішоходів роботи по будівництву підземних комунікацій проводити в максимально короткий строк, як правило, в нічний час;</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7.2.7. Тимчасове погіршення благоустрою дозволяється виключно на підставі аварійного або планового дозволу (ордера)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який видається відповідним виконавчим органом місцевої ради на наступних умовах:</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 підприємство, установа, організація, що виконує роботи, або її керівник несе відповідальність за дотримання умов, і вимог, викладених у дозволі (ордері) та правилах ведення робіт. Таку ж відповідальність несе субпідрядна організація;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2) дозвіл (ордер) повинен знаходитися на місці проведення робіт у відповідальної особи;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3) особа, яка здійснює будівельні роботи, зобов’язана до їх початку: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обгородити місце розриття стандартними бар’єрами, пофарбованими в яскраві кольори;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при обмеженій видимості встановити кутові ліхтарі або обгородити місце розриття світловим сигналом червоного кольору;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lastRenderedPageBreak/>
        <w:t>- встановити шляхові знаки і покажчики стандартного типу;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на ділянках вулиці, де дозволене її перекриття, встановити чіткий покажчик об’їзду;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у випадках передбачених будівельними нормами та правилами, встановити інформаційний щит з найменуванням осіб, які є замовниками робіт та підрядниками, строками початку і закінчення робіт, іншою інформацією;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4) з метою попередження випадків пошкодження існуючих підземних комунікацій замовник зобов’язаний не пізніше як за дві доби до початку робітвикликати представників зацікавлених організацій, встановити разом з ними і представником будівельної організації (підрядником) точне місцезнаходження підземних мереж, після чого підрядник (субпідрядник) зобов’язаний вжити необхідні заходи для збереження інженерних мереж і провести до початку робіт інструктаж робітників;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5) керівники організацій, що експлуатують підземні комунікації, зобов’язані забезпечити своєчасну явку своїх представників до місця проведення робіт і дати письмові вказівки про умови забезпечення, збереження належних їм підземних комунікацій;</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6) підрядник (субпідрядник) несе відповідальність за пошкодження підземних мереж, зелених насаджень. Пошкоджені комунікації повинні бути негайно полагоджені силами і засобами осіб, які їх пошкодили;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7) забороняється перенесення існуючих підземних комунікацій, зелених насаджень, якщо це не передбачено проектом;</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8) доставка матеріалів, конструкцій на місце робіт має проводитись завчасно, але не раніше одного дня до початку робіт. Матеріали повинні складатися з таким розрахунком, щоб не загромаджувати шляхів і переходів, пошкоджувати зелених насаджень;</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9) при виконанні розриття в місцях руху транспорту і пішоходів необхідно дотримуватись черговості робіт, забезпечувати безпеку руху. Відповідальність за забезпечення руху транспорту і пішоходів несуть особи, які відповідають за виконання робіт;</w:t>
      </w:r>
      <w:r w:rsidRPr="00C53DE0">
        <w:rPr>
          <w:rFonts w:ascii="Times New Roman" w:hAnsi="Times New Roman" w:cs="Times New Roman"/>
          <w:color w:val="000000"/>
          <w:sz w:val="24"/>
          <w:szCs w:val="24"/>
          <w:lang w:val="uk-UA" w:eastAsia="uk-UA"/>
        </w:rPr>
        <w:br/>
        <w:t>10) місця виконання земляних робіт та будівельні майданчики повинні бути огороджені й оснащені застерігаючими знаками стандартного типу, до будмайданчиків влаштовані під’їзні дороги з твердим покриттям;</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 xml:space="preserve">11) в місцях проходу людей встановлюються перехідні містки, шириною не менше </w:t>
      </w:r>
      <w:smartTag w:uri="urn:schemas-microsoft-com:office:smarttags" w:element="metricconverter">
        <w:smartTagPr>
          <w:attr w:name="ProductID" w:val="0,75 м"/>
        </w:smartTagPr>
        <w:r w:rsidRPr="006C7300">
          <w:rPr>
            <w:rFonts w:ascii="Times New Roman" w:hAnsi="Times New Roman" w:cs="Times New Roman"/>
            <w:color w:val="000000"/>
            <w:sz w:val="24"/>
            <w:szCs w:val="24"/>
            <w:lang w:eastAsia="uk-UA"/>
          </w:rPr>
          <w:t>0,75 м</w:t>
        </w:r>
      </w:smartTag>
      <w:r w:rsidRPr="006C7300">
        <w:rPr>
          <w:rFonts w:ascii="Times New Roman" w:hAnsi="Times New Roman" w:cs="Times New Roman"/>
          <w:color w:val="000000"/>
          <w:sz w:val="24"/>
          <w:szCs w:val="24"/>
          <w:lang w:eastAsia="uk-UA"/>
        </w:rPr>
        <w:t xml:space="preserve">, з перилами висотою не менше </w:t>
      </w:r>
      <w:smartTag w:uri="urn:schemas-microsoft-com:office:smarttags" w:element="metricconverter">
        <w:smartTagPr>
          <w:attr w:name="ProductID" w:val="1 м"/>
        </w:smartTagPr>
        <w:r w:rsidRPr="006C7300">
          <w:rPr>
            <w:rFonts w:ascii="Times New Roman" w:hAnsi="Times New Roman" w:cs="Times New Roman"/>
            <w:color w:val="000000"/>
            <w:sz w:val="24"/>
            <w:szCs w:val="24"/>
            <w:lang w:eastAsia="uk-UA"/>
          </w:rPr>
          <w:t>1 м</w:t>
        </w:r>
      </w:smartTag>
      <w:r w:rsidRPr="006C7300">
        <w:rPr>
          <w:rFonts w:ascii="Times New Roman" w:hAnsi="Times New Roman" w:cs="Times New Roman"/>
          <w:color w:val="000000"/>
          <w:sz w:val="24"/>
          <w:szCs w:val="24"/>
          <w:lang w:eastAsia="uk-UA"/>
        </w:rPr>
        <w:t xml:space="preserve">, розраховані на навантаження не менше </w:t>
      </w:r>
      <w:smartTag w:uri="urn:schemas-microsoft-com:office:smarttags" w:element="metricconverter">
        <w:smartTagPr>
          <w:attr w:name="ProductID" w:val="400 кг"/>
        </w:smartTagPr>
        <w:r w:rsidRPr="006C7300">
          <w:rPr>
            <w:rFonts w:ascii="Times New Roman" w:hAnsi="Times New Roman" w:cs="Times New Roman"/>
            <w:color w:val="000000"/>
            <w:sz w:val="24"/>
            <w:szCs w:val="24"/>
            <w:lang w:eastAsia="uk-UA"/>
          </w:rPr>
          <w:t>400 кг</w:t>
        </w:r>
      </w:smartTag>
      <w:r w:rsidRPr="006C7300">
        <w:rPr>
          <w:rFonts w:ascii="Times New Roman" w:hAnsi="Times New Roman" w:cs="Times New Roman"/>
          <w:color w:val="000000"/>
          <w:sz w:val="24"/>
          <w:szCs w:val="24"/>
          <w:lang w:eastAsia="uk-UA"/>
        </w:rPr>
        <w:t xml:space="preserve"> на один погонний метр містка;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12) для найменшого загромадження вулиць вийнятий з траншеї ґрунт повинен прибиратись з місця робіт негайно. Забороняється завалювати ґрунтом, будівельними матеріалами дерева, кущі, інші зелені насадження, геодезичні знаки, кришки водоканалізаційних, телефонних та інших колодязів;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13)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14) зворотної засипки при виконанні робіт на твердому покритті, що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проїзної частини;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15) відновлення благоустрою (відбудовчі роботи) на головних магістралях, у скверах, парках, місцях інтенсивного руху транспорту і пішоходів починається негайно після засипки траншеї (не більше доби), в інших випадках - протягом трьох діб, і закінчується в строки, вказані в дозволі (ордері);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16) виконання робіт включає відновлення благоустрою, яке передбачає відновлення твердого покриття, трав’яного покрову, висадку зелених насаджень, вивезення зайвого ґрунту,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xml:space="preserve">17) виконання робіт без отримання дозволу (ордера) або по закінченню вказаних у дозволі (ордері) строків (без продовження дозволу або оформлення нового дозволу) - забороняється і вважається самовільним. </w:t>
      </w:r>
      <w:r w:rsidRPr="006C7300">
        <w:rPr>
          <w:rFonts w:ascii="Times New Roman" w:hAnsi="Times New Roman" w:cs="Times New Roman"/>
          <w:color w:val="000000"/>
          <w:sz w:val="24"/>
          <w:szCs w:val="24"/>
          <w:lang w:eastAsia="uk-UA"/>
        </w:rPr>
        <w:t xml:space="preserve">Роботи, які проводяться без дозволу (ордера), повинні бути негайно припинені. Відбудова розритої ділянки проводиться силами та </w:t>
      </w:r>
      <w:r w:rsidRPr="006C7300">
        <w:rPr>
          <w:rFonts w:ascii="Times New Roman" w:hAnsi="Times New Roman" w:cs="Times New Roman"/>
          <w:color w:val="000000"/>
          <w:sz w:val="24"/>
          <w:szCs w:val="24"/>
          <w:lang w:eastAsia="uk-UA"/>
        </w:rPr>
        <w:lastRenderedPageBreak/>
        <w:t>коштами порушника, винні особи (юридичні або фізичні) притягуються до відповідальності, передбаченої чинним законодавством України;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18) компенсації шкоди внаслідок погіршення благоустрою, у тому числі порушення умов благоустрою, пошкодження чи знищення елементів благоустрою вулично-дорожньої мережі, інших об’єктів та елементів благоустрою, ускладнення умов руху пішоходів та транспорту, розміщення конструкцій, обладнання та матеріалів;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19) видачі планового дозволу (ордера) на проведення робіт, пов’язаних з розриттям проїзної частини вулиць центральної частини міста, магістральних вулиць та шляхів, проводиться тільки за розпорядженням голови місцевої ради;</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C53DE0">
        <w:rPr>
          <w:rFonts w:ascii="Times New Roman" w:hAnsi="Times New Roman" w:cs="Times New Roman"/>
          <w:color w:val="000000"/>
          <w:sz w:val="24"/>
          <w:szCs w:val="24"/>
          <w:lang w:val="uk-UA" w:eastAsia="uk-UA"/>
        </w:rPr>
        <w:t xml:space="preserve">20) при аваріях на підземних комунікаціях, ліквідація яких потребує негайного розриття вулиць, організація, яка веде роботи, може розпочати їх після повідомлення про початок робіт телефонограмою органів МНС, швидкої медичної допомоги, комунальних органів, всіх організацій, які мають підземні комунікації на ділянці розриття, з подальшим оформленням (не більше доби) аварійного ордера. </w:t>
      </w:r>
      <w:r w:rsidRPr="005008C9">
        <w:rPr>
          <w:rFonts w:ascii="Times New Roman" w:hAnsi="Times New Roman" w:cs="Times New Roman"/>
          <w:color w:val="000000"/>
          <w:sz w:val="24"/>
          <w:szCs w:val="24"/>
          <w:lang w:val="uk-UA" w:eastAsia="uk-UA"/>
        </w:rPr>
        <w:t>Строк дії аварійного ордера не більше трьох діб. При відсутності дозволу (ордера) збільшення строку або об’єму проведення робіт, розриття вважається самовільним.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7.2.8. Комунальні підприємства видають дозвіл на підключення до підземних мереж тільки за наявності дозволу (ордера) на проведення робіт, пов’язаних з розриттям.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7.2.9. Контроль за додержанням цих Правил при проведенні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та ін.), та відновленням благоустрою здійснює відповідний виконавчий орган міської ради, який видає аварійний або плановий дозвіл (ордер) на виконання земляних, будівельних, ремонтних, монтажних та інших робіт.</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7.3. Порядок здійснення благоустрою, утримання об’єктів та елементів благоустрою під час проведення виставок, святкових, розважальних та інших масових заходів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7.3.1. Під час проведення виставок,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7.3.2.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на себе замовниками та/чи організаторами вказаних заходів обов’язку по прибиранню, збору та вивезенню сміття, відновлення зелених насаджень власними силами.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7.3.3. Якщо організатором або замовником проведення святкових, розважальних та інших масових заходів виступає місцева рада в особі її управлінь та комітетів, розпорядженням місцевого голови або рішенням місцевої ради призначаються відповідальні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7.3.4. Після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 У разі тривалості вказаних заходів більше ніж один день збір та вивезення сміття проводиться щоденно.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7.3.5. На час проведення виставок, святкових, розважальних та інших масових заходів встановлюються урни для тимчасового розміщення відходів та сміття. Кількість встановлених урн повинно забезпечувати додержання чистоти та санітарних норм.</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lastRenderedPageBreak/>
        <w:t>7.3.6. 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у встановленому порядку з отриманням відповідних дозволів.</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7.3.7. На період підготовки і проведення масових і офіційних заходів (свята, народні гуляння, спортивні змагання, та ін.) на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r w:rsidRPr="006C7300">
        <w:rPr>
          <w:rFonts w:ascii="Times New Roman" w:hAnsi="Times New Roman" w:cs="Times New Roman"/>
          <w:color w:val="000000"/>
          <w:sz w:val="24"/>
          <w:szCs w:val="24"/>
          <w:lang w:eastAsia="uk-UA"/>
        </w:rPr>
        <w:br/>
        <w:t>Тимчасові (короткострокові) засоби зовнішньої реклами розташовуються на території місцевої ради з дотриманням порядку, встановленого виконкомом місцевої ради, параграфа 6.10. цих Правил та інших нормативно-правових актів.</w:t>
      </w:r>
    </w:p>
    <w:p w:rsidR="008335E1" w:rsidRPr="00BA73A8"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7.4. Порядок здійснення благоустрою, утримання об’єктів та елементів благоустрою суб’єктами господарювання, що здійснюють торговельну діяльність та діяльність з надання побутових послуг</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7.4.1. Суб’єкти господарювання, що здійснюють торговельну діяльність та/або діяльність з надання побутових послуг,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кіоски, павільйони, лотки, столики, автомобілі та інші).</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5008C9">
        <w:rPr>
          <w:rFonts w:ascii="Times New Roman" w:hAnsi="Times New Roman" w:cs="Times New Roman"/>
          <w:color w:val="000000"/>
          <w:sz w:val="24"/>
          <w:szCs w:val="24"/>
          <w:lang w:val="uk-UA" w:eastAsia="uk-UA"/>
        </w:rPr>
        <w:t>7.4.2. 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 включаючи павільйони, кіоски, палатки, лотки при організації вуличної торгівлі.</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7.4.3.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7.4.4. Забороняється самовільно встановлювати точки торгівлі з лотків, автомобілів, причепів, столиків, візків у не відведених для цього місцях та без наявності відповідного дозволу, виданого у встановленому порядку.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7.4.5. Лотки, столи, ємності з напоями та інші пересувні елементи вуличної торгівлі розміщуються лише на тротуарах за межею пішохідної частини.</w:t>
      </w:r>
    </w:p>
    <w:p w:rsidR="008335E1" w:rsidRPr="00BA73A8" w:rsidRDefault="008335E1" w:rsidP="008335E1">
      <w:pPr>
        <w:spacing w:after="0" w:line="240" w:lineRule="auto"/>
        <w:ind w:firstLine="708"/>
        <w:jc w:val="both"/>
        <w:rPr>
          <w:rFonts w:ascii="Times New Roman" w:hAnsi="Times New Roman" w:cs="Times New Roman"/>
          <w:color w:val="000000"/>
          <w:sz w:val="24"/>
          <w:szCs w:val="24"/>
          <w:lang w:val="uk-UA" w:eastAsia="uk-UA"/>
        </w:rPr>
      </w:pPr>
    </w:p>
    <w:p w:rsidR="008335E1" w:rsidRPr="006C7300" w:rsidRDefault="008335E1" w:rsidP="008335E1">
      <w:pPr>
        <w:spacing w:after="0" w:line="240" w:lineRule="auto"/>
        <w:jc w:val="center"/>
        <w:rPr>
          <w:rFonts w:ascii="Times New Roman" w:hAnsi="Times New Roman" w:cs="Times New Roman"/>
          <w:color w:val="000000"/>
          <w:sz w:val="24"/>
          <w:szCs w:val="24"/>
          <w:lang w:eastAsia="uk-UA"/>
        </w:rPr>
      </w:pPr>
      <w:r w:rsidRPr="006C7300">
        <w:rPr>
          <w:rFonts w:ascii="Times New Roman" w:hAnsi="Times New Roman" w:cs="Times New Roman"/>
          <w:b/>
          <w:bCs/>
          <w:color w:val="000000"/>
          <w:sz w:val="24"/>
          <w:szCs w:val="24"/>
          <w:lang w:eastAsia="uk-UA"/>
        </w:rPr>
        <w:t>Розділ 8. Контроль у сфері благоустрою території</w:t>
      </w:r>
      <w:r w:rsidRPr="006C7300">
        <w:rPr>
          <w:rFonts w:ascii="Times New Roman" w:hAnsi="Times New Roman" w:cs="Times New Roman"/>
          <w:color w:val="000000"/>
          <w:sz w:val="24"/>
          <w:szCs w:val="24"/>
          <w:lang w:eastAsia="uk-UA"/>
        </w:rPr>
        <w:br/>
      </w:r>
      <w:r>
        <w:rPr>
          <w:rFonts w:ascii="Times New Roman" w:hAnsi="Times New Roman" w:cs="Times New Roman"/>
          <w:b/>
          <w:bCs/>
          <w:color w:val="000000"/>
          <w:sz w:val="24"/>
          <w:szCs w:val="24"/>
          <w:lang w:val="uk-UA" w:eastAsia="uk-UA"/>
        </w:rPr>
        <w:t>Обарівсько</w:t>
      </w:r>
      <w:r w:rsidRPr="006C7300">
        <w:rPr>
          <w:rFonts w:ascii="Times New Roman" w:hAnsi="Times New Roman" w:cs="Times New Roman"/>
          <w:b/>
          <w:bCs/>
          <w:color w:val="000000"/>
          <w:sz w:val="24"/>
          <w:szCs w:val="24"/>
          <w:lang w:eastAsia="uk-UA"/>
        </w:rPr>
        <w:t>ї сільської ради</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8.1. Контроль у сфері благоустрою району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та цих Правил.</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8.2. Контроль за станом благоустрою району, виконанням цих Правил, у тому числі охорону зелених насаджень, водоймищ, пам`ятників культури, археології та історичної спадщини, створення міст відпочинку громадян, контроль за утриманням в належному стані закріплених за підприємствами, установами, організаціями територій місцева рада покладає на уповноважених осіб, про що приймає відповідне рішення.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8.3. Самоврядний контроль за станом благоустрою здійснюється шляхом:</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1) проведення перевірок території;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2) розгляду звернень підприємств, установ, організацій та громадян;</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3)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8335E1" w:rsidRPr="00BA73A8"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4)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w:t>
      </w:r>
    </w:p>
    <w:p w:rsidR="008335E1" w:rsidRPr="005008C9" w:rsidRDefault="008335E1" w:rsidP="008335E1">
      <w:pPr>
        <w:spacing w:after="0" w:line="240" w:lineRule="auto"/>
        <w:jc w:val="center"/>
        <w:rPr>
          <w:rFonts w:ascii="Times New Roman" w:hAnsi="Times New Roman" w:cs="Times New Roman"/>
          <w:sz w:val="24"/>
          <w:szCs w:val="24"/>
          <w:lang w:val="uk-UA" w:eastAsia="uk-UA"/>
        </w:rPr>
      </w:pPr>
      <w:r w:rsidRPr="00BA73A8">
        <w:rPr>
          <w:rFonts w:ascii="Times New Roman" w:hAnsi="Times New Roman" w:cs="Times New Roman"/>
          <w:color w:val="000000"/>
          <w:sz w:val="24"/>
          <w:szCs w:val="24"/>
          <w:lang w:val="uk-UA" w:eastAsia="uk-UA"/>
        </w:rPr>
        <w:lastRenderedPageBreak/>
        <w:br/>
      </w:r>
      <w:r w:rsidRPr="005008C9">
        <w:rPr>
          <w:rFonts w:ascii="Times New Roman" w:hAnsi="Times New Roman" w:cs="Times New Roman"/>
          <w:b/>
          <w:bCs/>
          <w:color w:val="000000"/>
          <w:sz w:val="24"/>
          <w:szCs w:val="24"/>
          <w:lang w:val="uk-UA" w:eastAsia="uk-UA"/>
        </w:rPr>
        <w:t xml:space="preserve">Розділ 9. Відповідальність громадян та юридичних осіб за порушення Правил благоустрою території </w:t>
      </w:r>
      <w:r>
        <w:rPr>
          <w:rFonts w:ascii="Times New Roman" w:hAnsi="Times New Roman" w:cs="Times New Roman"/>
          <w:b/>
          <w:bCs/>
          <w:color w:val="000000"/>
          <w:sz w:val="24"/>
          <w:szCs w:val="24"/>
          <w:lang w:val="uk-UA" w:eastAsia="uk-UA"/>
        </w:rPr>
        <w:t>Обарівської</w:t>
      </w:r>
      <w:r w:rsidRPr="005008C9">
        <w:rPr>
          <w:rFonts w:ascii="Times New Roman" w:hAnsi="Times New Roman" w:cs="Times New Roman"/>
          <w:b/>
          <w:bCs/>
          <w:color w:val="000000"/>
          <w:sz w:val="24"/>
          <w:szCs w:val="24"/>
          <w:lang w:val="uk-UA" w:eastAsia="uk-UA"/>
        </w:rPr>
        <w:t xml:space="preserve"> сільської ради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9.1.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місцевих рад району.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У разі невиконання або порушення суб’єктами господарської діяльності, передбачених Правилами вимог та обов’язків, органи місцевого самоврядування передають матеріали про невиконання або порушення до відповідних органів державної виконавчої влади, прокуратури, порушують питання про призупинення дії або анулювання наданої раніше дозвільної документації.</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9.2. До відповідальності за порушення законодавства у сфері благоустрою населених пунктів притягаються особи, винні у:</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1) порушенні встановлених державних стандартів, норм і правил у сфері благоустрою населених пунктів;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2) 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4) порушенні правил благоустрою території міста;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5) порушенні режиму використання й охорони територій та об’єктів рекреаційного призначення;</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6) самовільному зайнятті території (частини</w:t>
      </w:r>
      <w:r>
        <w:rPr>
          <w:rFonts w:ascii="Times New Roman" w:hAnsi="Times New Roman" w:cs="Times New Roman"/>
          <w:color w:val="000000"/>
          <w:sz w:val="24"/>
          <w:szCs w:val="24"/>
          <w:lang w:val="uk-UA" w:eastAsia="uk-UA"/>
        </w:rPr>
        <w:t xml:space="preserve"> території) об’єкта благоустрою</w:t>
      </w:r>
      <w:r w:rsidRPr="00BA73A8">
        <w:rPr>
          <w:rFonts w:ascii="Times New Roman" w:hAnsi="Times New Roman" w:cs="Times New Roman"/>
          <w:color w:val="000000"/>
          <w:sz w:val="24"/>
          <w:szCs w:val="24"/>
          <w:lang w:val="uk-UA" w:eastAsia="uk-UA"/>
        </w:rPr>
        <w:t>;</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7) пошкодженні (руйнуванні чи псуванні) вулично-дорожньої мережі, інших об’єктів та елементів благоустрою міста;</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8) знищенні або пошкодженні зелених насаджень чи інших об’єктів озеленення міста, крім випадків, передбачених законом;</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9) забрудненні (засміченні) території населених пунктів;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BA73A8">
        <w:rPr>
          <w:rFonts w:ascii="Times New Roman" w:hAnsi="Times New Roman" w:cs="Times New Roman"/>
          <w:color w:val="000000"/>
          <w:sz w:val="24"/>
          <w:szCs w:val="24"/>
          <w:lang w:val="uk-UA" w:eastAsia="uk-UA"/>
        </w:rPr>
        <w:t>10) неналежному утриманні об’єктів благоустрою, зокрема покриття доріг, тротуарів, освітлення територій міста тощо.</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9.3. 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rsidR="008335E1" w:rsidRPr="00A67E5B"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9.4. Балансоутримувач має право на відшкодування винною особою витрат (збитків), понесених у зв’язку з усуненням наслідків порушення вимог цих Правил.</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6C7300">
        <w:rPr>
          <w:rFonts w:ascii="Times New Roman" w:hAnsi="Times New Roman" w:cs="Times New Roman"/>
          <w:color w:val="000000"/>
          <w:sz w:val="24"/>
          <w:szCs w:val="24"/>
          <w:lang w:eastAsia="uk-UA"/>
        </w:rPr>
        <w:t>9.5.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1) протиправного пошкодження чи знищення елементів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2) пошкодження чи знищення елементів благоустрою при:</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 ліквідації аварій на інженерних мережах та інших елементах благоустрою;</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 здійсненні ремонту інженерних мереж;</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 видаленні аварійних сухостійних дерев та чагарників;</w:t>
      </w:r>
    </w:p>
    <w:p w:rsidR="008335E1"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 прокладанні нових інженерних мереж;</w:t>
      </w:r>
    </w:p>
    <w:p w:rsidR="008335E1" w:rsidRPr="00A67E5B"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 виконанні інших суспільно необхідних робіт.</w:t>
      </w:r>
    </w:p>
    <w:p w:rsidR="008335E1" w:rsidRPr="005008C9"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lastRenderedPageBreak/>
        <w:t xml:space="preserve">9.6. У випадках, зазначених у підпункті 2 пункту 9.6. цих Правил,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w:t>
      </w:r>
      <w:r w:rsidRPr="005008C9">
        <w:rPr>
          <w:rFonts w:ascii="Times New Roman" w:hAnsi="Times New Roman" w:cs="Times New Roman"/>
          <w:color w:val="000000"/>
          <w:sz w:val="24"/>
          <w:szCs w:val="24"/>
          <w:lang w:val="uk-UA" w:eastAsia="uk-UA"/>
        </w:rPr>
        <w:t>Порядок визначення відновної вартості об’єктів благоустрою затверджується Кабінетом Міністрів України.</w:t>
      </w:r>
    </w:p>
    <w:p w:rsidR="008335E1" w:rsidRPr="00A67E5B"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9.7.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8335E1" w:rsidRPr="00A67E5B"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9.8.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8335E1" w:rsidRPr="00A67E5B" w:rsidRDefault="008335E1" w:rsidP="008335E1">
      <w:pPr>
        <w:spacing w:after="0" w:line="240" w:lineRule="auto"/>
        <w:ind w:firstLine="708"/>
        <w:jc w:val="both"/>
        <w:rPr>
          <w:rFonts w:ascii="Times New Roman" w:hAnsi="Times New Roman" w:cs="Times New Roman"/>
          <w:color w:val="000000"/>
          <w:sz w:val="24"/>
          <w:szCs w:val="24"/>
          <w:lang w:val="uk-UA" w:eastAsia="uk-UA"/>
        </w:rPr>
      </w:pPr>
      <w:r w:rsidRPr="00A67E5B">
        <w:rPr>
          <w:rFonts w:ascii="Times New Roman" w:hAnsi="Times New Roman" w:cs="Times New Roman"/>
          <w:color w:val="000000"/>
          <w:sz w:val="24"/>
          <w:szCs w:val="24"/>
          <w:lang w:val="uk-UA" w:eastAsia="uk-UA"/>
        </w:rPr>
        <w:t>9.9.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9.10.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w:t>
      </w:r>
    </w:p>
    <w:p w:rsidR="008335E1" w:rsidRDefault="008335E1" w:rsidP="008335E1">
      <w:pPr>
        <w:spacing w:after="0" w:line="240" w:lineRule="auto"/>
        <w:jc w:val="center"/>
        <w:rPr>
          <w:rFonts w:ascii="Times New Roman" w:hAnsi="Times New Roman" w:cs="Times New Roman"/>
          <w:b/>
          <w:bCs/>
          <w:color w:val="000000"/>
          <w:sz w:val="24"/>
          <w:szCs w:val="24"/>
          <w:lang w:val="uk-UA" w:eastAsia="uk-UA"/>
        </w:rPr>
      </w:pPr>
      <w:r w:rsidRPr="006C7300">
        <w:rPr>
          <w:rFonts w:ascii="Times New Roman" w:hAnsi="Times New Roman" w:cs="Times New Roman"/>
          <w:color w:val="000000"/>
          <w:sz w:val="24"/>
          <w:szCs w:val="24"/>
          <w:lang w:eastAsia="uk-UA"/>
        </w:rPr>
        <w:br/>
      </w:r>
      <w:r w:rsidRPr="006C7300">
        <w:rPr>
          <w:rFonts w:ascii="Times New Roman" w:hAnsi="Times New Roman" w:cs="Times New Roman"/>
          <w:b/>
          <w:bCs/>
          <w:color w:val="000000"/>
          <w:sz w:val="24"/>
          <w:szCs w:val="24"/>
          <w:lang w:eastAsia="uk-UA"/>
        </w:rPr>
        <w:t xml:space="preserve">Розділ 10. Порядок внесення змін та доповнень до Правил благоустрою території </w:t>
      </w:r>
      <w:r>
        <w:rPr>
          <w:rFonts w:ascii="Times New Roman" w:hAnsi="Times New Roman" w:cs="Times New Roman"/>
          <w:b/>
          <w:bCs/>
          <w:color w:val="000000"/>
          <w:sz w:val="24"/>
          <w:szCs w:val="24"/>
          <w:lang w:val="uk-UA" w:eastAsia="uk-UA"/>
        </w:rPr>
        <w:t>Обарівської</w:t>
      </w:r>
      <w:r w:rsidRPr="006C7300">
        <w:rPr>
          <w:rFonts w:ascii="Times New Roman" w:hAnsi="Times New Roman" w:cs="Times New Roman"/>
          <w:b/>
          <w:bCs/>
          <w:color w:val="000000"/>
          <w:sz w:val="24"/>
          <w:szCs w:val="24"/>
          <w:lang w:eastAsia="uk-UA"/>
        </w:rPr>
        <w:t xml:space="preserve"> сільської ради</w:t>
      </w:r>
    </w:p>
    <w:p w:rsidR="008335E1" w:rsidRPr="00A67E5B" w:rsidRDefault="008335E1" w:rsidP="008335E1">
      <w:pPr>
        <w:spacing w:after="0" w:line="240" w:lineRule="auto"/>
        <w:jc w:val="center"/>
        <w:rPr>
          <w:rFonts w:ascii="Times New Roman" w:hAnsi="Times New Roman" w:cs="Times New Roman"/>
          <w:sz w:val="24"/>
          <w:szCs w:val="24"/>
          <w:lang w:val="uk-UA" w:eastAsia="uk-UA"/>
        </w:rPr>
      </w:pPr>
    </w:p>
    <w:p w:rsidR="008335E1" w:rsidRPr="006C7300" w:rsidRDefault="008335E1" w:rsidP="008335E1">
      <w:pPr>
        <w:spacing w:after="0" w:line="240" w:lineRule="auto"/>
        <w:ind w:firstLine="708"/>
        <w:jc w:val="both"/>
        <w:rPr>
          <w:rFonts w:ascii="Times New Roman" w:hAnsi="Times New Roman" w:cs="Times New Roman"/>
          <w:color w:val="000000"/>
          <w:sz w:val="24"/>
          <w:szCs w:val="24"/>
          <w:lang w:eastAsia="uk-UA"/>
        </w:rPr>
      </w:pPr>
      <w:r w:rsidRPr="006C7300">
        <w:rPr>
          <w:rFonts w:ascii="Times New Roman" w:hAnsi="Times New Roman" w:cs="Times New Roman"/>
          <w:color w:val="000000"/>
          <w:sz w:val="24"/>
          <w:szCs w:val="24"/>
          <w:lang w:eastAsia="uk-UA"/>
        </w:rPr>
        <w:t xml:space="preserve">10.1. Зміни та доповнення до Правил вносяться шляхом прийняття відповідного рішення на </w:t>
      </w:r>
      <w:r>
        <w:rPr>
          <w:rFonts w:ascii="Times New Roman" w:hAnsi="Times New Roman" w:cs="Times New Roman"/>
          <w:color w:val="000000"/>
          <w:sz w:val="24"/>
          <w:szCs w:val="24"/>
          <w:lang w:val="uk-UA" w:eastAsia="uk-UA"/>
        </w:rPr>
        <w:t xml:space="preserve">засіданні виконавчого комітету </w:t>
      </w:r>
      <w:r w:rsidRPr="006C7300">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val="uk-UA" w:eastAsia="uk-UA"/>
        </w:rPr>
        <w:t>Обарівської</w:t>
      </w:r>
      <w:r w:rsidRPr="006C7300">
        <w:rPr>
          <w:rFonts w:ascii="Times New Roman" w:hAnsi="Times New Roman" w:cs="Times New Roman"/>
          <w:color w:val="000000"/>
          <w:sz w:val="24"/>
          <w:szCs w:val="24"/>
          <w:lang w:eastAsia="uk-UA"/>
        </w:rPr>
        <w:t xml:space="preserve"> сільської ради.</w:t>
      </w:r>
    </w:p>
    <w:p w:rsidR="008335E1" w:rsidRPr="006C7300" w:rsidRDefault="008335E1" w:rsidP="008335E1">
      <w:pPr>
        <w:spacing w:after="0" w:line="240" w:lineRule="auto"/>
        <w:jc w:val="both"/>
        <w:rPr>
          <w:rFonts w:ascii="Times New Roman" w:hAnsi="Times New Roman" w:cs="Times New Roman"/>
          <w:sz w:val="24"/>
          <w:szCs w:val="24"/>
        </w:rPr>
      </w:pPr>
    </w:p>
    <w:p w:rsidR="008335E1" w:rsidRPr="006C7300" w:rsidRDefault="008335E1" w:rsidP="008335E1">
      <w:pPr>
        <w:spacing w:after="0" w:line="240" w:lineRule="auto"/>
        <w:jc w:val="both"/>
        <w:rPr>
          <w:rFonts w:ascii="Times New Roman" w:hAnsi="Times New Roman" w:cs="Times New Roman"/>
          <w:sz w:val="24"/>
          <w:szCs w:val="24"/>
          <w:lang w:val="uk-UA"/>
        </w:rPr>
      </w:pPr>
    </w:p>
    <w:p w:rsidR="008335E1" w:rsidRDefault="008335E1" w:rsidP="008335E1">
      <w:pPr>
        <w:spacing w:after="0" w:line="240" w:lineRule="auto"/>
        <w:jc w:val="both"/>
        <w:rPr>
          <w:rFonts w:ascii="Times New Roman" w:hAnsi="Times New Roman" w:cs="Times New Roman"/>
          <w:i/>
          <w:iCs/>
          <w:sz w:val="24"/>
          <w:szCs w:val="24"/>
          <w:lang w:val="uk-UA"/>
        </w:rPr>
      </w:pPr>
    </w:p>
    <w:p w:rsidR="008335E1" w:rsidRDefault="008335E1" w:rsidP="008335E1">
      <w:pPr>
        <w:spacing w:after="0" w:line="240" w:lineRule="auto"/>
        <w:jc w:val="both"/>
        <w:rPr>
          <w:rFonts w:ascii="Times New Roman" w:hAnsi="Times New Roman" w:cs="Times New Roman"/>
          <w:i/>
          <w:iCs/>
          <w:sz w:val="24"/>
          <w:szCs w:val="24"/>
          <w:lang w:val="uk-UA"/>
        </w:rPr>
      </w:pPr>
    </w:p>
    <w:p w:rsidR="008335E1" w:rsidRDefault="008335E1" w:rsidP="008335E1">
      <w:pPr>
        <w:spacing w:after="0" w:line="240" w:lineRule="auto"/>
        <w:jc w:val="both"/>
        <w:rPr>
          <w:rFonts w:ascii="Times New Roman" w:hAnsi="Times New Roman" w:cs="Times New Roman"/>
          <w:i/>
          <w:iCs/>
          <w:sz w:val="24"/>
          <w:szCs w:val="24"/>
          <w:lang w:val="uk-UA"/>
        </w:rPr>
      </w:pPr>
    </w:p>
    <w:p w:rsidR="008335E1" w:rsidRPr="006C7300" w:rsidRDefault="008335E1" w:rsidP="008335E1">
      <w:pPr>
        <w:spacing w:after="0" w:line="240" w:lineRule="auto"/>
        <w:jc w:val="both"/>
        <w:rPr>
          <w:rFonts w:ascii="Times New Roman" w:hAnsi="Times New Roman" w:cs="Times New Roman"/>
          <w:i/>
          <w:iCs/>
          <w:sz w:val="24"/>
          <w:szCs w:val="24"/>
          <w:lang w:val="uk-UA"/>
        </w:rPr>
      </w:pPr>
    </w:p>
    <w:p w:rsidR="008335E1" w:rsidRPr="006C7300" w:rsidRDefault="008335E1" w:rsidP="008335E1">
      <w:pPr>
        <w:spacing w:after="0" w:line="240" w:lineRule="auto"/>
        <w:jc w:val="both"/>
        <w:rPr>
          <w:rFonts w:ascii="Times New Roman" w:hAnsi="Times New Roman" w:cs="Times New Roman"/>
          <w:i/>
          <w:iCs/>
          <w:sz w:val="24"/>
          <w:szCs w:val="24"/>
          <w:lang w:val="uk-UA"/>
        </w:rPr>
      </w:pPr>
    </w:p>
    <w:p w:rsidR="008335E1" w:rsidRPr="00A67E5B" w:rsidRDefault="008335E1" w:rsidP="008335E1">
      <w:pPr>
        <w:spacing w:after="0" w:line="240" w:lineRule="auto"/>
        <w:jc w:val="both"/>
        <w:rPr>
          <w:rFonts w:ascii="Times New Roman" w:hAnsi="Times New Roman" w:cs="Times New Roman"/>
          <w:b/>
          <w:i/>
          <w:sz w:val="24"/>
          <w:szCs w:val="24"/>
          <w:lang w:val="uk-UA"/>
        </w:rPr>
      </w:pPr>
      <w:r w:rsidRPr="00A67E5B">
        <w:rPr>
          <w:rFonts w:ascii="Times New Roman" w:hAnsi="Times New Roman" w:cs="Times New Roman"/>
          <w:b/>
          <w:i/>
          <w:sz w:val="24"/>
          <w:szCs w:val="24"/>
          <w:lang w:val="uk-UA"/>
        </w:rPr>
        <w:t>Сільський голова                                                                                                   В.Виговський</w:t>
      </w:r>
    </w:p>
    <w:p w:rsidR="008335E1" w:rsidRDefault="008335E1" w:rsidP="008335E1">
      <w:pPr>
        <w:spacing w:after="0"/>
        <w:jc w:val="center"/>
        <w:rPr>
          <w:sz w:val="28"/>
          <w:szCs w:val="28"/>
          <w:lang w:val="uk-UA"/>
        </w:rPr>
      </w:pPr>
    </w:p>
    <w:p w:rsidR="008335E1" w:rsidRDefault="008335E1" w:rsidP="008335E1"/>
    <w:p w:rsidR="008335E1" w:rsidRDefault="008335E1" w:rsidP="008335E1">
      <w:pPr>
        <w:rPr>
          <w:lang w:val="en-US"/>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82905"/>
    <w:multiLevelType w:val="hybridMultilevel"/>
    <w:tmpl w:val="F468D6AA"/>
    <w:lvl w:ilvl="0" w:tplc="31A63D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83D2BF6"/>
    <w:multiLevelType w:val="hybridMultilevel"/>
    <w:tmpl w:val="62A82FB2"/>
    <w:lvl w:ilvl="0" w:tplc="4D5058A0">
      <w:start w:val="1"/>
      <w:numFmt w:val="decimal"/>
      <w:lvlText w:val="%1."/>
      <w:lvlJc w:val="left"/>
      <w:pPr>
        <w:ind w:left="720" w:hanging="360"/>
      </w:pPr>
      <w:rPr>
        <w:rFonts w:ascii="Times New Roman" w:hAnsi="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2550A1"/>
    <w:multiLevelType w:val="hybridMultilevel"/>
    <w:tmpl w:val="2BCC9446"/>
    <w:lvl w:ilvl="0" w:tplc="04190019">
      <w:start w:val="1"/>
      <w:numFmt w:val="decimal"/>
      <w:lvlText w:val="%1."/>
      <w:lvlJc w:val="left"/>
      <w:pPr>
        <w:tabs>
          <w:tab w:val="num" w:pos="1080"/>
        </w:tabs>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705447"/>
    <w:multiLevelType w:val="hybridMultilevel"/>
    <w:tmpl w:val="3196C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C3891"/>
    <w:multiLevelType w:val="hybridMultilevel"/>
    <w:tmpl w:val="87EE3734"/>
    <w:lvl w:ilvl="0" w:tplc="40161218">
      <w:numFmt w:val="bullet"/>
      <w:lvlText w:val="-"/>
      <w:lvlJc w:val="left"/>
      <w:pPr>
        <w:tabs>
          <w:tab w:val="num" w:pos="1002"/>
        </w:tabs>
        <w:ind w:left="1002" w:hanging="360"/>
      </w:pPr>
      <w:rPr>
        <w:rFonts w:ascii="Times New Roman" w:eastAsia="Times New Roman" w:hAnsi="Times New Roman" w:cs="Times New Roman" w:hint="default"/>
      </w:rPr>
    </w:lvl>
    <w:lvl w:ilvl="1" w:tplc="04190003" w:tentative="1">
      <w:start w:val="1"/>
      <w:numFmt w:val="bullet"/>
      <w:lvlText w:val="o"/>
      <w:lvlJc w:val="left"/>
      <w:pPr>
        <w:tabs>
          <w:tab w:val="num" w:pos="1722"/>
        </w:tabs>
        <w:ind w:left="1722" w:hanging="360"/>
      </w:pPr>
      <w:rPr>
        <w:rFonts w:ascii="Courier New" w:hAnsi="Courier New" w:cs="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cs="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cs="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6">
    <w:nsid w:val="14634345"/>
    <w:multiLevelType w:val="hybridMultilevel"/>
    <w:tmpl w:val="9FBEAB60"/>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7">
    <w:nsid w:val="18651F71"/>
    <w:multiLevelType w:val="hybridMultilevel"/>
    <w:tmpl w:val="3C4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E3401"/>
    <w:multiLevelType w:val="multilevel"/>
    <w:tmpl w:val="7B0011F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434476"/>
    <w:multiLevelType w:val="hybridMultilevel"/>
    <w:tmpl w:val="3C4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00258"/>
    <w:multiLevelType w:val="hybridMultilevel"/>
    <w:tmpl w:val="30CA0CE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BF212A7"/>
    <w:multiLevelType w:val="hybridMultilevel"/>
    <w:tmpl w:val="2D7A0C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0FD1023"/>
    <w:multiLevelType w:val="hybridMultilevel"/>
    <w:tmpl w:val="2BCC9446"/>
    <w:lvl w:ilvl="0" w:tplc="04190019">
      <w:start w:val="1"/>
      <w:numFmt w:val="decimal"/>
      <w:lvlText w:val="%1."/>
      <w:lvlJc w:val="left"/>
      <w:pPr>
        <w:tabs>
          <w:tab w:val="num" w:pos="1080"/>
        </w:tabs>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1A37029"/>
    <w:multiLevelType w:val="hybridMultilevel"/>
    <w:tmpl w:val="8A6A85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34C1868"/>
    <w:multiLevelType w:val="hybridMultilevel"/>
    <w:tmpl w:val="18164266"/>
    <w:lvl w:ilvl="0" w:tplc="BAA4C796">
      <w:start w:val="1"/>
      <w:numFmt w:val="decimal"/>
      <w:lvlText w:val="%1."/>
      <w:lvlJc w:val="left"/>
      <w:pPr>
        <w:ind w:left="502" w:hanging="360"/>
      </w:pPr>
      <w:rPr>
        <w:b w:val="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5">
    <w:nsid w:val="3C3F074B"/>
    <w:multiLevelType w:val="hybridMultilevel"/>
    <w:tmpl w:val="62A82FB2"/>
    <w:lvl w:ilvl="0" w:tplc="4D5058A0">
      <w:start w:val="1"/>
      <w:numFmt w:val="decimal"/>
      <w:lvlText w:val="%1."/>
      <w:lvlJc w:val="left"/>
      <w:pPr>
        <w:ind w:left="720" w:hanging="360"/>
      </w:pPr>
      <w:rPr>
        <w:rFonts w:ascii="Times New Roman" w:hAnsi="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4862196D"/>
    <w:multiLevelType w:val="hybridMultilevel"/>
    <w:tmpl w:val="C736E038"/>
    <w:lvl w:ilvl="0" w:tplc="563E1A5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4C1038D8"/>
    <w:multiLevelType w:val="hybridMultilevel"/>
    <w:tmpl w:val="272656AA"/>
    <w:lvl w:ilvl="0" w:tplc="37C61162">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4D4C2FD1"/>
    <w:multiLevelType w:val="hybridMultilevel"/>
    <w:tmpl w:val="F14467F6"/>
    <w:lvl w:ilvl="0" w:tplc="04CEB966">
      <w:start w:val="1"/>
      <w:numFmt w:val="decimal"/>
      <w:lvlText w:val="%1."/>
      <w:lvlJc w:val="left"/>
      <w:pPr>
        <w:ind w:left="1819" w:hanging="11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51C36CDF"/>
    <w:multiLevelType w:val="hybridMultilevel"/>
    <w:tmpl w:val="F31AD526"/>
    <w:lvl w:ilvl="0" w:tplc="870C7D94">
      <w:start w:val="1"/>
      <w:numFmt w:val="decimal"/>
      <w:lvlText w:val="%1."/>
      <w:lvlJc w:val="left"/>
      <w:pPr>
        <w:tabs>
          <w:tab w:val="num" w:pos="870"/>
        </w:tabs>
        <w:ind w:left="87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nsid w:val="52B9400A"/>
    <w:multiLevelType w:val="multilevel"/>
    <w:tmpl w:val="9A2AD5DC"/>
    <w:lvl w:ilvl="0">
      <w:start w:val="1"/>
      <w:numFmt w:val="decimal"/>
      <w:lvlText w:val="%1."/>
      <w:lvlJc w:val="left"/>
      <w:pPr>
        <w:ind w:left="720" w:hanging="360"/>
      </w:pPr>
      <w:rPr>
        <w:rFonts w:hint="default"/>
      </w:rPr>
    </w:lvl>
    <w:lvl w:ilvl="1">
      <w:start w:val="1"/>
      <w:numFmt w:val="decimal"/>
      <w:isLgl/>
      <w:lvlText w:val="%2."/>
      <w:lvlJc w:val="left"/>
      <w:pPr>
        <w:ind w:left="2008" w:hanging="1440"/>
      </w:pPr>
      <w:rPr>
        <w:rFonts w:ascii="Times New Roman" w:eastAsia="Times New Roman" w:hAnsi="Times New Roman" w:cs="Times New Roman"/>
      </w:rPr>
    </w:lvl>
    <w:lvl w:ilvl="2">
      <w:start w:val="1"/>
      <w:numFmt w:val="decimal"/>
      <w:isLgl/>
      <w:lvlText w:val="%1.%2.%3."/>
      <w:lvlJc w:val="left"/>
      <w:pPr>
        <w:ind w:left="2498" w:hanging="144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99157BF"/>
    <w:multiLevelType w:val="hybridMultilevel"/>
    <w:tmpl w:val="8A6A85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0A908EF"/>
    <w:multiLevelType w:val="hybridMultilevel"/>
    <w:tmpl w:val="5748C394"/>
    <w:lvl w:ilvl="0" w:tplc="95E8647E">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62A227C0"/>
    <w:multiLevelType w:val="hybridMultilevel"/>
    <w:tmpl w:val="613483C6"/>
    <w:lvl w:ilvl="0" w:tplc="C31CB52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6E05CA"/>
    <w:multiLevelType w:val="multilevel"/>
    <w:tmpl w:val="7DC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AA74EE"/>
    <w:multiLevelType w:val="hybridMultilevel"/>
    <w:tmpl w:val="2BCC9446"/>
    <w:lvl w:ilvl="0" w:tplc="04190019">
      <w:start w:val="1"/>
      <w:numFmt w:val="decimal"/>
      <w:lvlText w:val="%1."/>
      <w:lvlJc w:val="left"/>
      <w:pPr>
        <w:tabs>
          <w:tab w:val="num" w:pos="1080"/>
        </w:tabs>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E341E0C"/>
    <w:multiLevelType w:val="hybridMultilevel"/>
    <w:tmpl w:val="DD86E6C6"/>
    <w:lvl w:ilvl="0" w:tplc="F41093BA">
      <w:start w:val="2"/>
      <w:numFmt w:val="bullet"/>
      <w:lvlText w:val="-"/>
      <w:lvlJc w:val="left"/>
      <w:pPr>
        <w:ind w:left="1495"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F6126D0"/>
    <w:multiLevelType w:val="hybridMultilevel"/>
    <w:tmpl w:val="3A44BFCC"/>
    <w:lvl w:ilvl="0" w:tplc="691A8B6E">
      <w:start w:val="1"/>
      <w:numFmt w:val="decimal"/>
      <w:lvlText w:val="%1."/>
      <w:lvlJc w:val="left"/>
      <w:pPr>
        <w:ind w:left="765" w:hanging="360"/>
      </w:pPr>
      <w:rPr>
        <w:rFonts w:ascii="Times New Roman" w:eastAsiaTheme="minorEastAsia" w:hAnsi="Times New Roman" w:cstheme="minorBidi"/>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AA2095"/>
    <w:multiLevelType w:val="hybridMultilevel"/>
    <w:tmpl w:val="3926E186"/>
    <w:lvl w:ilvl="0" w:tplc="04190003">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D352DBB"/>
    <w:multiLevelType w:val="hybridMultilevel"/>
    <w:tmpl w:val="2BCC9446"/>
    <w:lvl w:ilvl="0" w:tplc="04190019">
      <w:start w:val="1"/>
      <w:numFmt w:val="decimal"/>
      <w:lvlText w:val="%1."/>
      <w:lvlJc w:val="left"/>
      <w:pPr>
        <w:tabs>
          <w:tab w:val="num" w:pos="1080"/>
        </w:tabs>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6"/>
  </w:num>
  <w:num w:numId="5">
    <w:abstractNumId w:val="3"/>
  </w:num>
  <w:num w:numId="6">
    <w:abstractNumId w:val="30"/>
  </w:num>
  <w:num w:numId="7">
    <w:abstractNumId w:val="12"/>
  </w:num>
  <w:num w:numId="8">
    <w:abstractNumId w:val="22"/>
  </w:num>
  <w:num w:numId="9">
    <w:abstractNumId w:val="19"/>
  </w:num>
  <w:num w:numId="10">
    <w:abstractNumId w:val="1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5"/>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
  </w:num>
  <w:num w:numId="24">
    <w:abstractNumId w:val="18"/>
  </w:num>
  <w:num w:numId="25">
    <w:abstractNumId w:val="11"/>
  </w:num>
  <w:num w:numId="26">
    <w:abstractNumId w:val="10"/>
  </w:num>
  <w:num w:numId="27">
    <w:abstractNumId w:val="14"/>
  </w:num>
  <w:num w:numId="28">
    <w:abstractNumId w:val="24"/>
  </w:num>
  <w:num w:numId="29">
    <w:abstractNumId w:val="8"/>
  </w:num>
  <w:num w:numId="30">
    <w:abstractNumId w:val="9"/>
  </w:num>
  <w:num w:numId="31">
    <w:abstractNumId w:val="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335E1"/>
    <w:rsid w:val="003E787E"/>
    <w:rsid w:val="006A7D36"/>
    <w:rsid w:val="006E5FD2"/>
    <w:rsid w:val="007761C7"/>
    <w:rsid w:val="008335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E1"/>
    <w:pPr>
      <w:spacing w:after="200" w:line="276" w:lineRule="auto"/>
    </w:pPr>
    <w:rPr>
      <w:rFonts w:asciiTheme="minorHAnsi" w:eastAsiaTheme="minorEastAsia" w:hAnsiTheme="minorHAnsi"/>
      <w:sz w:val="22"/>
      <w:lang w:val="ru-RU" w:eastAsia="ru-RU"/>
    </w:rPr>
  </w:style>
  <w:style w:type="paragraph" w:styleId="1">
    <w:name w:val="heading 1"/>
    <w:basedOn w:val="a"/>
    <w:next w:val="a"/>
    <w:link w:val="10"/>
    <w:qFormat/>
    <w:rsid w:val="00833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5E1"/>
    <w:rPr>
      <w:rFonts w:asciiTheme="majorHAnsi" w:eastAsiaTheme="majorEastAsia" w:hAnsiTheme="majorHAnsi" w:cstheme="majorBidi"/>
      <w:b/>
      <w:bCs/>
      <w:color w:val="365F91" w:themeColor="accent1" w:themeShade="BF"/>
      <w:szCs w:val="28"/>
      <w:lang w:val="ru-RU" w:eastAsia="ru-RU"/>
    </w:rPr>
  </w:style>
  <w:style w:type="paragraph" w:styleId="a3">
    <w:name w:val="Balloon Text"/>
    <w:basedOn w:val="a"/>
    <w:link w:val="a4"/>
    <w:uiPriority w:val="99"/>
    <w:semiHidden/>
    <w:unhideWhenUsed/>
    <w:rsid w:val="008335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5E1"/>
    <w:rPr>
      <w:rFonts w:ascii="Tahoma" w:eastAsiaTheme="minorEastAsia" w:hAnsi="Tahoma" w:cs="Tahoma"/>
      <w:sz w:val="16"/>
      <w:szCs w:val="16"/>
      <w:lang w:val="ru-RU" w:eastAsia="ru-RU"/>
    </w:rPr>
  </w:style>
  <w:style w:type="paragraph" w:styleId="a5">
    <w:name w:val="List Paragraph"/>
    <w:basedOn w:val="a"/>
    <w:uiPriority w:val="34"/>
    <w:qFormat/>
    <w:rsid w:val="008335E1"/>
    <w:pPr>
      <w:ind w:left="720"/>
      <w:contextualSpacing/>
    </w:pPr>
  </w:style>
  <w:style w:type="character" w:customStyle="1" w:styleId="apple-converted-space">
    <w:name w:val="apple-converted-space"/>
    <w:basedOn w:val="a0"/>
    <w:rsid w:val="008335E1"/>
  </w:style>
  <w:style w:type="character" w:styleId="a6">
    <w:name w:val="Strong"/>
    <w:qFormat/>
    <w:rsid w:val="008335E1"/>
    <w:rPr>
      <w:b/>
      <w:bCs/>
    </w:r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8335E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8335E1"/>
    <w:rPr>
      <w:i/>
      <w:iCs/>
    </w:rPr>
  </w:style>
  <w:style w:type="character" w:styleId="a9">
    <w:name w:val="Hyperlink"/>
    <w:unhideWhenUsed/>
    <w:rsid w:val="008335E1"/>
    <w:rPr>
      <w:color w:val="0000FF"/>
      <w:u w:val="single"/>
    </w:rPr>
  </w:style>
  <w:style w:type="paragraph" w:styleId="aa">
    <w:name w:val="Body Text"/>
    <w:basedOn w:val="a"/>
    <w:link w:val="ab"/>
    <w:uiPriority w:val="99"/>
    <w:unhideWhenUsed/>
    <w:rsid w:val="008335E1"/>
    <w:pPr>
      <w:tabs>
        <w:tab w:val="left" w:pos="0"/>
      </w:tabs>
      <w:spacing w:after="0" w:line="240" w:lineRule="auto"/>
    </w:pPr>
    <w:rPr>
      <w:rFonts w:ascii="Times New Roman" w:eastAsia="Times New Roman" w:hAnsi="Times New Roman" w:cs="Times New Roman"/>
      <w:sz w:val="28"/>
      <w:szCs w:val="24"/>
      <w:lang w:val="uk-UA"/>
    </w:rPr>
  </w:style>
  <w:style w:type="character" w:customStyle="1" w:styleId="ab">
    <w:name w:val="Основной текст Знак"/>
    <w:basedOn w:val="a0"/>
    <w:link w:val="aa"/>
    <w:uiPriority w:val="99"/>
    <w:rsid w:val="008335E1"/>
    <w:rPr>
      <w:rFonts w:eastAsia="Times New Roman" w:cs="Times New Roman"/>
      <w:szCs w:val="24"/>
      <w:lang w:eastAsia="ru-RU"/>
    </w:rPr>
  </w:style>
  <w:style w:type="paragraph" w:styleId="ac">
    <w:name w:val="header"/>
    <w:basedOn w:val="a"/>
    <w:link w:val="ad"/>
    <w:uiPriority w:val="99"/>
    <w:semiHidden/>
    <w:unhideWhenUsed/>
    <w:rsid w:val="008335E1"/>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8335E1"/>
    <w:rPr>
      <w:rFonts w:asciiTheme="minorHAnsi" w:eastAsiaTheme="minorEastAsia" w:hAnsiTheme="minorHAnsi"/>
      <w:sz w:val="22"/>
      <w:lang w:val="ru-RU" w:eastAsia="ru-RU"/>
    </w:rPr>
  </w:style>
  <w:style w:type="paragraph" w:styleId="ae">
    <w:name w:val="footer"/>
    <w:basedOn w:val="a"/>
    <w:link w:val="af"/>
    <w:uiPriority w:val="99"/>
    <w:semiHidden/>
    <w:unhideWhenUsed/>
    <w:rsid w:val="008335E1"/>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8335E1"/>
    <w:rPr>
      <w:rFonts w:asciiTheme="minorHAnsi" w:eastAsiaTheme="minorEastAsia" w:hAnsiTheme="minorHAnsi"/>
      <w:sz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86088</Words>
  <Characters>49071</Characters>
  <Application>Microsoft Office Word</Application>
  <DocSecurity>0</DocSecurity>
  <Lines>408</Lines>
  <Paragraphs>269</Paragraphs>
  <ScaleCrop>false</ScaleCrop>
  <Company/>
  <LinksUpToDate>false</LinksUpToDate>
  <CharactersWithSpaces>134890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2018-06-06T07:39:00Z</dcterms:created>
  <dcterms:modified xsi:type="dcterms:W3CDTF">2018-06-06T07:39:00Z</dcterms:modified>
</cp:coreProperties>
</file>