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C1" w:rsidRDefault="001163C1" w:rsidP="001163C1">
      <w:pPr>
        <w:widowControl w:val="0"/>
        <w:ind w:left="5398"/>
        <w:rPr>
          <w:bCs/>
          <w:sz w:val="16"/>
          <w:szCs w:val="16"/>
          <w:lang w:val="uk-UA"/>
        </w:rPr>
      </w:pPr>
      <w:r>
        <w:rPr>
          <w:bCs/>
          <w:sz w:val="16"/>
          <w:szCs w:val="16"/>
          <w:lang w:val="uk-UA"/>
        </w:rPr>
        <w:t>Додаток № 3</w:t>
      </w:r>
      <w:r>
        <w:rPr>
          <w:bCs/>
          <w:sz w:val="16"/>
          <w:szCs w:val="16"/>
          <w:lang w:val="uk-UA"/>
        </w:rPr>
        <w:br w:type="textWrapping" w:clear="all"/>
        <w:t>до рішення сесії сільської ради</w:t>
      </w:r>
    </w:p>
    <w:p w:rsidR="001163C1" w:rsidRPr="00763A74" w:rsidRDefault="001163C1" w:rsidP="001163C1">
      <w:pPr>
        <w:widowControl w:val="0"/>
        <w:ind w:left="5398"/>
        <w:rPr>
          <w:rStyle w:val="rvts23"/>
          <w:rFonts w:eastAsia="SimSun"/>
          <w:lang w:val="uk-UA"/>
        </w:rPr>
      </w:pPr>
      <w:r>
        <w:rPr>
          <w:bCs/>
          <w:sz w:val="16"/>
          <w:szCs w:val="16"/>
          <w:lang w:val="uk-UA"/>
        </w:rPr>
        <w:t>від 24 травня 2018 року № 818</w:t>
      </w:r>
    </w:p>
    <w:p w:rsidR="001163C1" w:rsidRPr="001163C1" w:rsidRDefault="001163C1" w:rsidP="001163C1">
      <w:pPr>
        <w:spacing w:before="60"/>
        <w:jc w:val="center"/>
        <w:rPr>
          <w:bCs/>
          <w:sz w:val="16"/>
          <w:szCs w:val="16"/>
        </w:rPr>
      </w:pPr>
    </w:p>
    <w:p w:rsidR="001163C1" w:rsidRDefault="001163C1" w:rsidP="001163C1">
      <w:pPr>
        <w:spacing w:before="60"/>
        <w:jc w:val="center"/>
        <w:rPr>
          <w:bCs/>
          <w:vertAlign w:val="superscript"/>
        </w:rPr>
      </w:pPr>
      <w:r>
        <w:rPr>
          <w:bCs/>
          <w:sz w:val="16"/>
          <w:szCs w:val="16"/>
          <w:lang w:val="uk-UA"/>
        </w:rPr>
        <w:t>Ставки земельного податку</w:t>
      </w:r>
      <w:r>
        <w:rPr>
          <w:bCs/>
          <w:sz w:val="16"/>
          <w:szCs w:val="16"/>
          <w:vertAlign w:val="superscript"/>
          <w:lang w:val="uk-UA"/>
        </w:rPr>
        <w:t xml:space="preserve">1 </w:t>
      </w:r>
    </w:p>
    <w:p w:rsidR="001163C1" w:rsidRDefault="001163C1" w:rsidP="001163C1">
      <w:pPr>
        <w:spacing w:before="60"/>
        <w:ind w:right="-285"/>
        <w:jc w:val="center"/>
        <w:rPr>
          <w:bCs/>
          <w:sz w:val="16"/>
          <w:szCs w:val="16"/>
          <w:lang w:val="uk-UA"/>
        </w:rPr>
      </w:pPr>
      <w:r>
        <w:rPr>
          <w:bCs/>
          <w:sz w:val="16"/>
          <w:szCs w:val="16"/>
          <w:lang w:val="uk-UA"/>
        </w:rPr>
        <w:t xml:space="preserve">на 2019  рік, </w:t>
      </w:r>
    </w:p>
    <w:p w:rsidR="001163C1" w:rsidRDefault="001163C1" w:rsidP="001163C1">
      <w:pPr>
        <w:spacing w:before="60"/>
        <w:jc w:val="center"/>
        <w:rPr>
          <w:bCs/>
          <w:sz w:val="16"/>
          <w:szCs w:val="16"/>
          <w:lang w:val="uk-UA"/>
        </w:rPr>
      </w:pPr>
      <w:r>
        <w:rPr>
          <w:bCs/>
          <w:sz w:val="16"/>
          <w:szCs w:val="16"/>
          <w:lang w:val="uk-UA"/>
        </w:rPr>
        <w:t>введені в дію з 01.01.2019 року</w:t>
      </w:r>
    </w:p>
    <w:p w:rsidR="001163C1" w:rsidRDefault="001163C1" w:rsidP="001163C1">
      <w:pPr>
        <w:widowControl w:val="0"/>
        <w:spacing w:before="60"/>
        <w:rPr>
          <w:b/>
          <w:bCs/>
          <w:sz w:val="16"/>
          <w:szCs w:val="16"/>
          <w:lang w:val="uk-UA"/>
        </w:rPr>
      </w:pPr>
      <w:r>
        <w:rPr>
          <w:b/>
          <w:bCs/>
          <w:sz w:val="16"/>
          <w:szCs w:val="16"/>
          <w:lang w:val="uk-UA"/>
        </w:rPr>
        <w:t>Адміністративно-територіальна одиниця,</w:t>
      </w:r>
      <w:r>
        <w:rPr>
          <w:bCs/>
          <w:sz w:val="16"/>
          <w:szCs w:val="16"/>
          <w:lang w:val="uk-UA"/>
        </w:rPr>
        <w:br w:type="textWrapping" w:clear="all"/>
      </w:r>
      <w:r>
        <w:rPr>
          <w:b/>
          <w:bCs/>
          <w:sz w:val="16"/>
          <w:szCs w:val="16"/>
          <w:lang w:val="uk-UA"/>
        </w:rPr>
        <w:t>на яку поширюється дія рішення органу місцевого самоврядування: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5"/>
        <w:gridCol w:w="1074"/>
        <w:gridCol w:w="1392"/>
        <w:gridCol w:w="6259"/>
      </w:tblGrid>
      <w:tr w:rsidR="001163C1" w:rsidTr="005B17B0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Код області</w:t>
            </w:r>
            <w:r>
              <w:rPr>
                <w:b/>
                <w:bCs/>
                <w:sz w:val="16"/>
                <w:szCs w:val="16"/>
                <w:vertAlign w:val="superscript"/>
                <w:lang w:val="uk-UA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Код району</w:t>
            </w:r>
            <w:r>
              <w:rPr>
                <w:b/>
                <w:bCs/>
                <w:sz w:val="16"/>
                <w:szCs w:val="16"/>
                <w:vertAlign w:val="superscript"/>
                <w:lang w:val="uk-UA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Код КОАТУУ</w:t>
            </w:r>
            <w:r>
              <w:rPr>
                <w:b/>
                <w:bCs/>
                <w:sz w:val="16"/>
                <w:szCs w:val="16"/>
                <w:vertAlign w:val="superscript"/>
                <w:lang w:val="uk-UA"/>
              </w:rPr>
              <w:t>2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Назва</w:t>
            </w:r>
            <w:r>
              <w:rPr>
                <w:b/>
                <w:bCs/>
                <w:sz w:val="16"/>
                <w:szCs w:val="16"/>
                <w:vertAlign w:val="superscript"/>
                <w:lang w:val="uk-UA"/>
              </w:rPr>
              <w:t>2</w:t>
            </w:r>
          </w:p>
        </w:tc>
      </w:tr>
      <w:tr w:rsidR="001163C1" w:rsidTr="005B17B0">
        <w:trPr>
          <w:trHeight w:val="92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both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1712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Default="001163C1" w:rsidP="005B17B0">
            <w:pPr>
              <w:jc w:val="both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both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5624687400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both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Обарівська сільська рада</w:t>
            </w:r>
          </w:p>
        </w:tc>
      </w:tr>
    </w:tbl>
    <w:p w:rsidR="001163C1" w:rsidRDefault="001163C1" w:rsidP="001163C1">
      <w:pPr>
        <w:rPr>
          <w:sz w:val="20"/>
          <w:szCs w:val="20"/>
          <w:lang w:val="uk-UA"/>
        </w:rPr>
      </w:pPr>
    </w:p>
    <w:tbl>
      <w:tblPr>
        <w:tblW w:w="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716"/>
        <w:gridCol w:w="4964"/>
        <w:gridCol w:w="1080"/>
        <w:gridCol w:w="1080"/>
        <w:gridCol w:w="1080"/>
        <w:gridCol w:w="1080"/>
      </w:tblGrid>
      <w:tr w:rsidR="001163C1" w:rsidTr="005B17B0">
        <w:tc>
          <w:tcPr>
            <w:tcW w:w="5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Default="001163C1" w:rsidP="005B17B0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163C1" w:rsidRDefault="001163C1" w:rsidP="005B17B0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Вид цільового призначення земель</w:t>
            </w:r>
            <w:r>
              <w:rPr>
                <w:b/>
                <w:sz w:val="16"/>
                <w:szCs w:val="16"/>
                <w:vertAlign w:val="superscript"/>
                <w:lang w:val="uk-UA"/>
              </w:rPr>
              <w:t xml:space="preserve"> 3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Ставки податку</w:t>
            </w:r>
            <w:r>
              <w:rPr>
                <w:b/>
                <w:sz w:val="16"/>
                <w:szCs w:val="16"/>
                <w:vertAlign w:val="superscript"/>
                <w:lang w:val="uk-UA"/>
              </w:rPr>
              <w:t>4</w:t>
            </w:r>
            <w:r>
              <w:rPr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sz w:val="16"/>
                <w:szCs w:val="16"/>
                <w:lang w:val="uk-UA"/>
              </w:rPr>
              <w:br/>
              <w:t xml:space="preserve">(% нормативної грошової оцінки) </w:t>
            </w:r>
          </w:p>
        </w:tc>
      </w:tr>
      <w:tr w:rsidR="001163C1" w:rsidTr="005B17B0">
        <w:tc>
          <w:tcPr>
            <w:tcW w:w="10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3C1" w:rsidRDefault="001163C1" w:rsidP="005B17B0">
            <w:pPr>
              <w:spacing w:line="256" w:lineRule="auto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Default="001163C1" w:rsidP="005B17B0">
            <w:pPr>
              <w:ind w:right="-108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163C1" w:rsidRDefault="001163C1" w:rsidP="005B17B0">
            <w:pPr>
              <w:ind w:right="-108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Код</w:t>
            </w:r>
            <w:r>
              <w:rPr>
                <w:b/>
                <w:sz w:val="16"/>
                <w:szCs w:val="16"/>
                <w:vertAlign w:val="superscript"/>
                <w:lang w:val="uk-UA"/>
              </w:rPr>
              <w:t>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Default="001163C1" w:rsidP="005B17B0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163C1" w:rsidRDefault="001163C1" w:rsidP="005B17B0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Назва</w:t>
            </w:r>
            <w:r>
              <w:rPr>
                <w:b/>
                <w:sz w:val="16"/>
                <w:szCs w:val="16"/>
                <w:vertAlign w:val="superscript"/>
                <w:lang w:val="uk-UA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для </w:t>
            </w:r>
            <w:proofErr w:type="spellStart"/>
            <w:r>
              <w:rPr>
                <w:b/>
                <w:sz w:val="16"/>
                <w:szCs w:val="16"/>
                <w:lang w:val="uk-UA"/>
              </w:rPr>
              <w:t>юридич-них</w:t>
            </w:r>
            <w:proofErr w:type="spellEnd"/>
            <w:r>
              <w:rPr>
                <w:b/>
                <w:sz w:val="16"/>
                <w:szCs w:val="16"/>
                <w:lang w:val="uk-UA"/>
              </w:rPr>
              <w:t xml:space="preserve"> осіб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для фізичних осіб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для </w:t>
            </w:r>
            <w:proofErr w:type="spellStart"/>
            <w:r>
              <w:rPr>
                <w:b/>
                <w:sz w:val="16"/>
                <w:szCs w:val="16"/>
                <w:lang w:val="uk-UA"/>
              </w:rPr>
              <w:t>юридич-них</w:t>
            </w:r>
            <w:proofErr w:type="spellEnd"/>
            <w:r>
              <w:rPr>
                <w:b/>
                <w:sz w:val="16"/>
                <w:szCs w:val="16"/>
                <w:lang w:val="uk-UA"/>
              </w:rPr>
              <w:t xml:space="preserve"> осіб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для фізичних осіб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ind w:right="-108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6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pStyle w:val="a3"/>
              <w:spacing w:line="256" w:lineRule="auto"/>
              <w:ind w:right="-108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pStyle w:val="a3"/>
              <w:spacing w:line="256" w:lineRule="auto"/>
              <w:rPr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Землі сільськогосподарського призначення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01.01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ведення товарного сільськогосподарського виробництва 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0,7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01.02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ведення фермерського господарства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0,7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01.03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ведення особистого селянського господарства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0,8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01.04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ведення підсобного сільського господарства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0,8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01.05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індивідуального садівництва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01.06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колективного садівництва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01.07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городництва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01.08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сінокосіння і випасання худоби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01.09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дослідних і навчальних цілей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01.10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пропаганди передового досвіду ведення сільського господарства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01.11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надання послуг у сільському господарстві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01.12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розміщення інфраструктури оптових ринків сільськогосподарської продукції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01.13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іншого сільськогосподарського призначення 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01.14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цілей підрозділів 01.01 - 01.13 та для збереження та використання земель природно-заповідного фонду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pStyle w:val="a3"/>
              <w:spacing w:line="256" w:lineRule="auto"/>
              <w:ind w:right="-108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pStyle w:val="a3"/>
              <w:spacing w:line="256" w:lineRule="auto"/>
              <w:rPr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Землі житлової забудови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02.01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будівництва і обслуговування житлового будинку, господарських будівель і споруд (присадибна ділянка) 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02.02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колективного житлового будівництва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02.03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будівництва і обслуговування багатоквартирного житлового будинку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02.04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будівництва і обслуговування будівель тимчасового проживання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02.05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будівництва індивідуальних гаражів 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0,06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02.06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колективного гаражного будівництва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0,06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02.07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іншої житлової забудови 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0,06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02.08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цілей підрозділів 02.01 - 02.07 та для збереження та використання земель природно-заповідного фонду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0,06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pStyle w:val="a3"/>
              <w:spacing w:line="256" w:lineRule="auto"/>
              <w:ind w:right="-108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pStyle w:val="a3"/>
              <w:spacing w:line="256" w:lineRule="auto"/>
              <w:rPr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Землі громадської забудови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03.01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будівництва та обслуговування будівель органів державної влади та місцевого самоврядування 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03.02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будівництва та обслуговування будівель закладів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освіти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03.03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будівництва та обслуговування будівель закладів охорони здоров'я та соціальної допомоги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03.04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будівництва та обслуговування будівель громадських та релігійних організацій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1,5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03.05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будівництва та обслуговування будівель закладів культурно-просвітницького обслуговування 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1,5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03.06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будівництва та обслуговування будівель екстериторіальних організацій та органів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1,5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03.07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будівництва та обслуговування будівель торгівлі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1,0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03.08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будівництва та обслуговування об'єктів туристичної інфраструктури та закладів громадського харчування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1,5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03.09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будівництва та обслуговування будівель кредитно-фінансових установ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1,5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03.10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будівництва та обслуговування будівель ринкової інфраструктури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1,5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03.11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будівництва та обслуговування будівель і споруд закладів науки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1,5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03.12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будівництва та обслуговування будівель закладів комунального обслуговування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1,5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03.13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будівництва та обслуговування будівель закладів побутового обслуговування 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1,5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03.14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розміщення та постійної діяльності органів МНС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1,5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03.15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будівництва та обслуговування інших будівель громадської забудови 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1,5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lastRenderedPageBreak/>
              <w:t>03.16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цілей підрозділів 03.01 - 03.15 та для збереження та використання земель природно-заповідного фонду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pStyle w:val="a3"/>
              <w:spacing w:line="256" w:lineRule="auto"/>
              <w:ind w:right="-108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pStyle w:val="a3"/>
              <w:spacing w:line="256" w:lineRule="auto"/>
              <w:rPr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Землі природно-заповідного фонду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04.01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збереження та використання біосферних заповідників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04.02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збереження та використання природних заповідників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04.03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збереження та використання національних природних парків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04.04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збереження та використання ботанічних садів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04.05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збереження та використання зоологічних парків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04.06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збереження та використання дендрологічних парків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04.07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збереження та використання парків-пам'яток садово-паркового мистецтва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04.08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збереження та використання заказників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04.09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збереження та використання заповідних урочищ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04.10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збереження та використання пам'яток природи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04.11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збереження та використання регіональних ландшафтних парків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pStyle w:val="a3"/>
              <w:spacing w:line="256" w:lineRule="auto"/>
              <w:ind w:right="-108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05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pStyle w:val="a3"/>
              <w:spacing w:line="256" w:lineRule="auto"/>
              <w:rPr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Землі іншого природоохоронного призначення</w:t>
            </w:r>
            <w:r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pStyle w:val="a3"/>
              <w:spacing w:line="256" w:lineRule="auto"/>
              <w:ind w:right="-108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06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pStyle w:val="a3"/>
              <w:spacing w:line="256" w:lineRule="auto"/>
              <w:rPr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Землі оздоровчого призначення </w:t>
            </w:r>
            <w:r>
              <w:rPr>
                <w:sz w:val="16"/>
                <w:szCs w:val="16"/>
                <w:lang w:val="uk-UA"/>
              </w:rPr>
              <w:t>(землі, що мають природні лікувальні властивості, які використовуються або можуть використовуватися для профілактики захворювань і лікування людей) 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06.01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будівництва і обслуговування санаторно-оздоровчих закладів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06.02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розробки родовищ природних лікувальних ресурсів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06.03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інших оздоровчих цілей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06.04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цілей підрозділів 06.01 - 06.03 та для збереження та використання земель природно-заповідного фонду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pStyle w:val="a3"/>
              <w:spacing w:line="256" w:lineRule="auto"/>
              <w:ind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07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pStyle w:val="a3"/>
              <w:spacing w:line="256" w:lineRule="auto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Землі рекреаційного призначення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07.01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будівництва та обслуговування об'єктів рекреаційного призначення 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07.02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будівництва та обслуговування об'єктів фізичної культури і спорту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07.03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індивідуального дачного будівництва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07.04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колективного дачного будівництва 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07.05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цілей підрозділів 07.01 - 07.04 та для збереження та використання земель природно-заповідного фонду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pStyle w:val="a3"/>
              <w:spacing w:line="256" w:lineRule="auto"/>
              <w:ind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08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pStyle w:val="a3"/>
              <w:spacing w:line="256" w:lineRule="auto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Землі історико-культурного призначення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08.01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забезпечення охорони об'єктів культурної спадщини 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08.02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розміщення та обслуговування музейних закладів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08.03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іншого історико-культурного призначення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08.04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цілей підрозділів 08.01 - 08.03 та для збереження та використання земель природно-заповідного фонду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pStyle w:val="a3"/>
              <w:spacing w:line="256" w:lineRule="auto"/>
              <w:ind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09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Землі лісогосподарського призначення</w:t>
            </w:r>
            <w:r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09.01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ведення лісового господарства і пов'язаних з ним послуг 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09.02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іншого лісогосподарського призначення 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09.03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цілей підрозділів 09.01 - 09.02 та для збереження та використання земель природно-заповідного фонду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pStyle w:val="a3"/>
              <w:spacing w:line="256" w:lineRule="auto"/>
              <w:ind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10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pStyle w:val="a3"/>
              <w:spacing w:line="256" w:lineRule="auto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Землі водного фонду</w:t>
            </w:r>
            <w:r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10.01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експлуатації та догляду за водними об'єктами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10.02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облаштування та догляду за прибережними захисними смугами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10.03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експлуатації та догляду за смугами відведення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10.04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експлуатації та догляду за гідротехнічними, іншими водогосподарськими спорудами і каналами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10.05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догляду за береговими смугами водних шляхів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10.06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сінокосіння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10.07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рибогосподарських потреб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10.08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культурно-оздоровчих потреб, рекреаційних, спортивних і туристичних цілей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10.09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проведення науково-дослідних робіт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10.10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будівництва та експлуатації гідротехнічних, гідрометричних та лінійних споруд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10.11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будівництва та експлуатації санаторіїв та інших лікувально-оздоровчих закладів у межах прибережних захисних смуг морів, морських заток і лиманів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10.12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цілей підрозділів 10.01 - 10.11 та для збереження та використання земель природно-заповідного фонду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pStyle w:val="a3"/>
              <w:spacing w:line="256" w:lineRule="auto"/>
              <w:ind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11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pStyle w:val="a3"/>
              <w:spacing w:line="256" w:lineRule="auto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Землі промисловості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11.01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розміщення та експлуатації основних, підсобних і допоміжних будівель та споруд підприємствами, що пов'язані з користуванням надрами 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1,5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11.02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1,5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11.03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розміщення та експлуатації основних, підсобних і допоміжних будівель та споруд будівельних організацій та підприємств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1,5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11.04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1,5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11.05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цілей підрозділів 11.01 - 11.04 та для збереження та використання земель природно-заповідного фонду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1,5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lastRenderedPageBreak/>
              <w:t>12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Землі транспорту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12.01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розміщення та експлуатації будівель і споруд залізничного транспорту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0,25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12.02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розміщення та експлуатації будівель і споруд морського транспорту 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0,25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12.03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розміщення та експлуатації будівель і споруд річкового транспорту 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0,25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12.04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розміщення та експлуатації будівель і споруд автомобільного транспорту та дорожнього господарства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0,25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12.05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розміщення та експлуатації будівель і споруд авіаційного транспорту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0,25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12.06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розміщення та експлуатації об'єктів трубопровідного транспорту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0,25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12.07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розміщення та експлуатації будівель і споруд міського електротранспорту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0,25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12.08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розміщення та експлуатації будівель і споруд додаткових транспортних послуг та допоміжних операцій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0,25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12.09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розміщення та експлуатації будівель і споруд іншого наземного транспорту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0,25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12.10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цілей підрозділів 12.01 - 12.09 та для збереження та використання земель природно-заповідного фонду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0,25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Землі зв'язку</w:t>
            </w:r>
            <w:r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13.01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Для розміщення та експлуатації об'єктів і споруд </w:t>
            </w:r>
            <w:proofErr w:type="spellStart"/>
            <w:r>
              <w:rPr>
                <w:sz w:val="16"/>
                <w:szCs w:val="16"/>
                <w:lang w:val="uk-UA"/>
              </w:rPr>
              <w:t>телекомунікацій</w:t>
            </w:r>
            <w:proofErr w:type="spellEnd"/>
            <w:r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13.02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розміщення та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експлуатації будівель та споруд об'єктів поштового зв'язку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13.03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розміщення та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експлуатації інших технічних засобів зв'язку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13.04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виключено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13.04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цілей підрозділів 13.01 - 13.03, 13.05 та для збереження і використання земель природно-заповідного фонду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Землі енергетики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14.01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розміщення, будівництва, експлуатації та обслуговування будівель і споруд об'єктів енергогенеруючих підприємств, установ і організацій 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14.02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14.03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цілей підрозділів 14.01 - 14.02 та для збереження та використання земель природно-заповідного фонду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15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Землі оборони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15.01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розміщення та постійної діяльності Збройних Сил України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15.02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розміщення та постійної діяльності внутрішніх військ МВС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15.03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розміщення та постійної діяльності Державної прикордонної служби України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15.04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розміщення та постійної діяльності Служби безпеки України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15.05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розміщення та постійної діяльності Державної спеціальної служби транспорту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15.06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розміщення та постійної діяльності Служби зовнішньої розвідки України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15.07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розміщення та постійної діяльності інших, створених відповідно до законів України, військових формувань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15.08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цілей підрозділів 15.01 - 15.07 та для збереження та використання земель природно-заповідного фонду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3,0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16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Землі запасу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0,4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17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Землі резервного фонду</w:t>
            </w:r>
            <w:r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0,4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18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Землі загального користування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0,4</w:t>
            </w:r>
          </w:p>
        </w:tc>
      </w:tr>
      <w:tr w:rsidR="001163C1" w:rsidTr="005B17B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19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Для цілей підрозділів 16 - 18 та для збереження та використання земель природно-заповідного фонду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C1" w:rsidRDefault="001163C1" w:rsidP="005B17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</w:tbl>
    <w:p w:rsidR="001163C1" w:rsidRDefault="001163C1" w:rsidP="001163C1">
      <w:pPr>
        <w:jc w:val="center"/>
        <w:rPr>
          <w:sz w:val="16"/>
          <w:szCs w:val="16"/>
          <w:lang w:val="uk-UA"/>
        </w:rPr>
      </w:pPr>
    </w:p>
    <w:p w:rsidR="001163C1" w:rsidRDefault="001163C1" w:rsidP="001163C1">
      <w:pPr>
        <w:jc w:val="center"/>
        <w:rPr>
          <w:sz w:val="16"/>
          <w:szCs w:val="16"/>
          <w:lang w:val="uk-UA"/>
        </w:rPr>
      </w:pPr>
    </w:p>
    <w:p w:rsidR="001163C1" w:rsidRDefault="001163C1" w:rsidP="001163C1">
      <w:pPr>
        <w:jc w:val="center"/>
        <w:rPr>
          <w:sz w:val="16"/>
          <w:szCs w:val="16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163C1"/>
    <w:rsid w:val="001163C1"/>
    <w:rsid w:val="003E787E"/>
    <w:rsid w:val="006A7D36"/>
    <w:rsid w:val="007761C7"/>
    <w:rsid w:val="00E24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C1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nhideWhenUsed/>
    <w:rsid w:val="001163C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rvts23">
    <w:name w:val="rvts23"/>
    <w:basedOn w:val="a0"/>
    <w:rsid w:val="00116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7660</Words>
  <Characters>4367</Characters>
  <Application>Microsoft Office Word</Application>
  <DocSecurity>0</DocSecurity>
  <Lines>36</Lines>
  <Paragraphs>24</Paragraphs>
  <ScaleCrop>false</ScaleCrop>
  <Company/>
  <LinksUpToDate>false</LinksUpToDate>
  <CharactersWithSpaces>12003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2018-06-04T07:27:00Z</dcterms:created>
  <dcterms:modified xsi:type="dcterms:W3CDTF">2018-06-04T07:27:00Z</dcterms:modified>
</cp:coreProperties>
</file>