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8B" w:rsidRPr="000F367A" w:rsidRDefault="005C41EC" w:rsidP="0004622D">
      <w:pPr>
        <w:spacing w:line="240" w:lineRule="auto"/>
        <w:jc w:val="center"/>
        <w:rPr>
          <w:rFonts w:ascii="Times New Roman" w:hAnsi="Times New Roman" w:cs="Times New Roman"/>
          <w:sz w:val="28"/>
          <w:szCs w:val="28"/>
          <w:lang w:val="uk-UA"/>
        </w:rPr>
      </w:pPr>
      <w:r w:rsidRPr="000F367A">
        <w:rPr>
          <w:rFonts w:ascii="Times New Roman" w:hAnsi="Times New Roman" w:cs="Times New Roman"/>
          <w:sz w:val="28"/>
          <w:szCs w:val="28"/>
          <w:lang w:val="uk-UA"/>
        </w:rPr>
        <w:t>Обарівська сільська рада</w:t>
      </w:r>
    </w:p>
    <w:p w:rsidR="005C41EC" w:rsidRDefault="005C41EC" w:rsidP="0004622D">
      <w:pPr>
        <w:spacing w:line="240" w:lineRule="auto"/>
        <w:jc w:val="center"/>
        <w:rPr>
          <w:rFonts w:ascii="Times New Roman" w:hAnsi="Times New Roman" w:cs="Times New Roman"/>
          <w:sz w:val="28"/>
          <w:szCs w:val="28"/>
          <w:lang w:val="uk-UA"/>
        </w:rPr>
      </w:pPr>
      <w:r w:rsidRPr="000F367A">
        <w:rPr>
          <w:rFonts w:ascii="Times New Roman" w:hAnsi="Times New Roman" w:cs="Times New Roman"/>
          <w:sz w:val="28"/>
          <w:szCs w:val="28"/>
          <w:lang w:val="uk-UA"/>
        </w:rPr>
        <w:t>Рівненського району Рівненської області</w:t>
      </w:r>
    </w:p>
    <w:p w:rsidR="00A82ECD" w:rsidRPr="000F367A" w:rsidRDefault="00A82ECD" w:rsidP="0004622D">
      <w:pPr>
        <w:spacing w:line="240" w:lineRule="auto"/>
        <w:rPr>
          <w:rFonts w:ascii="Times New Roman" w:hAnsi="Times New Roman" w:cs="Times New Roman"/>
          <w:sz w:val="28"/>
          <w:szCs w:val="28"/>
          <w:lang w:val="uk-UA"/>
        </w:rPr>
      </w:pPr>
    </w:p>
    <w:p w:rsidR="0004622D" w:rsidRDefault="005C41EC" w:rsidP="0004622D">
      <w:pPr>
        <w:spacing w:after="0" w:line="240" w:lineRule="auto"/>
        <w:jc w:val="center"/>
        <w:rPr>
          <w:rFonts w:ascii="Times New Roman" w:hAnsi="Times New Roman" w:cs="Times New Roman"/>
          <w:b/>
          <w:bCs/>
          <w:sz w:val="28"/>
          <w:szCs w:val="28"/>
          <w:lang w:val="uk-UA" w:eastAsia="ru-RU"/>
        </w:rPr>
      </w:pPr>
      <w:proofErr w:type="gramStart"/>
      <w:r w:rsidRPr="0004622D">
        <w:rPr>
          <w:rFonts w:ascii="Times New Roman" w:hAnsi="Times New Roman" w:cs="Times New Roman"/>
          <w:b/>
          <w:bCs/>
          <w:sz w:val="28"/>
          <w:szCs w:val="28"/>
          <w:lang w:eastAsia="ru-RU"/>
        </w:rPr>
        <w:t>П</w:t>
      </w:r>
      <w:proofErr w:type="gramEnd"/>
      <w:r w:rsidRPr="0004622D">
        <w:rPr>
          <w:rFonts w:ascii="Times New Roman" w:hAnsi="Times New Roman" w:cs="Times New Roman"/>
          <w:b/>
          <w:bCs/>
          <w:sz w:val="28"/>
          <w:szCs w:val="28"/>
          <w:lang w:eastAsia="ru-RU"/>
        </w:rPr>
        <w:t xml:space="preserve"> Р О Т О К О Л</w:t>
      </w:r>
    </w:p>
    <w:p w:rsidR="005C41EC" w:rsidRPr="0004622D" w:rsidRDefault="005C41EC" w:rsidP="0004622D">
      <w:pPr>
        <w:spacing w:after="0" w:line="240" w:lineRule="auto"/>
        <w:jc w:val="center"/>
        <w:rPr>
          <w:rFonts w:ascii="Times New Roman" w:hAnsi="Times New Roman" w:cs="Times New Roman"/>
          <w:b/>
          <w:bCs/>
          <w:sz w:val="28"/>
          <w:szCs w:val="28"/>
          <w:lang w:val="uk-UA" w:eastAsia="ru-RU"/>
        </w:rPr>
      </w:pPr>
      <w:proofErr w:type="spellStart"/>
      <w:r w:rsidRPr="0004622D">
        <w:rPr>
          <w:rFonts w:ascii="Times New Roman" w:hAnsi="Times New Roman" w:cs="Times New Roman"/>
          <w:b/>
          <w:bCs/>
          <w:sz w:val="28"/>
          <w:szCs w:val="28"/>
          <w:lang w:eastAsia="ru-RU"/>
        </w:rPr>
        <w:t>громадського</w:t>
      </w:r>
      <w:proofErr w:type="spellEnd"/>
      <w:r w:rsidRPr="0004622D">
        <w:rPr>
          <w:rFonts w:ascii="Times New Roman" w:hAnsi="Times New Roman" w:cs="Times New Roman"/>
          <w:b/>
          <w:bCs/>
          <w:sz w:val="28"/>
          <w:szCs w:val="28"/>
          <w:lang w:eastAsia="ru-RU"/>
        </w:rPr>
        <w:t xml:space="preserve"> </w:t>
      </w:r>
      <w:proofErr w:type="spellStart"/>
      <w:r w:rsidRPr="0004622D">
        <w:rPr>
          <w:rFonts w:ascii="Times New Roman" w:hAnsi="Times New Roman" w:cs="Times New Roman"/>
          <w:b/>
          <w:bCs/>
          <w:sz w:val="28"/>
          <w:szCs w:val="28"/>
          <w:lang w:eastAsia="ru-RU"/>
        </w:rPr>
        <w:t>слухання</w:t>
      </w:r>
      <w:proofErr w:type="spellEnd"/>
      <w:r w:rsidRPr="0004622D">
        <w:rPr>
          <w:rFonts w:ascii="Times New Roman" w:hAnsi="Times New Roman" w:cs="Times New Roman"/>
          <w:b/>
          <w:bCs/>
          <w:sz w:val="28"/>
          <w:szCs w:val="28"/>
          <w:lang w:eastAsia="ru-RU"/>
        </w:rPr>
        <w:t xml:space="preserve"> </w:t>
      </w:r>
    </w:p>
    <w:p w:rsidR="005C41EC" w:rsidRPr="00791C09" w:rsidRDefault="005C41EC" w:rsidP="0004622D">
      <w:pPr>
        <w:spacing w:after="0" w:line="240" w:lineRule="auto"/>
        <w:jc w:val="center"/>
        <w:rPr>
          <w:rFonts w:ascii="Times New Roman" w:hAnsi="Times New Roman" w:cs="Times New Roman"/>
          <w:b/>
          <w:bCs/>
          <w:sz w:val="28"/>
          <w:szCs w:val="28"/>
          <w:lang w:val="uk-UA" w:eastAsia="ru-RU"/>
        </w:rPr>
      </w:pPr>
      <w:r w:rsidRPr="00791C09">
        <w:rPr>
          <w:rFonts w:ascii="Times New Roman" w:hAnsi="Times New Roman" w:cs="Times New Roman"/>
          <w:b/>
          <w:bCs/>
          <w:sz w:val="28"/>
          <w:szCs w:val="28"/>
          <w:lang w:val="uk-UA" w:eastAsia="ru-RU"/>
        </w:rPr>
        <w:t>серед жителів сіл Обарів та Ставки Обарівської сільської ради</w:t>
      </w:r>
    </w:p>
    <w:p w:rsidR="0004622D" w:rsidRPr="00791C09" w:rsidRDefault="00791C09" w:rsidP="0004622D">
      <w:pPr>
        <w:spacing w:after="0" w:line="240" w:lineRule="auto"/>
        <w:jc w:val="center"/>
        <w:rPr>
          <w:rFonts w:ascii="Times New Roman" w:hAnsi="Times New Roman" w:cs="Times New Roman"/>
          <w:b/>
          <w:bCs/>
          <w:i/>
          <w:sz w:val="28"/>
          <w:szCs w:val="28"/>
          <w:lang w:val="uk-UA" w:eastAsia="ru-RU"/>
        </w:rPr>
      </w:pPr>
      <w:r w:rsidRPr="00791C09">
        <w:rPr>
          <w:rFonts w:ascii="Times New Roman" w:hAnsi="Times New Roman" w:cs="Times New Roman"/>
          <w:b/>
          <w:i/>
          <w:sz w:val="28"/>
          <w:szCs w:val="28"/>
          <w:lang w:val="uk-UA"/>
        </w:rPr>
        <w:t xml:space="preserve">про </w:t>
      </w:r>
      <w:r w:rsidR="00A61334">
        <w:rPr>
          <w:rFonts w:ascii="Times New Roman" w:hAnsi="Times New Roman" w:cs="Times New Roman"/>
          <w:b/>
          <w:i/>
          <w:sz w:val="28"/>
          <w:szCs w:val="28"/>
          <w:lang w:val="uk-UA"/>
        </w:rPr>
        <w:t>обговорення</w:t>
      </w:r>
      <w:r w:rsidRPr="00791C09">
        <w:rPr>
          <w:rFonts w:ascii="Times New Roman" w:hAnsi="Times New Roman" w:cs="Times New Roman"/>
          <w:b/>
          <w:i/>
          <w:sz w:val="28"/>
          <w:szCs w:val="28"/>
          <w:lang w:val="uk-UA"/>
        </w:rPr>
        <w:t xml:space="preserve"> пропозиції Городоцького сільського голови щодо добровільного об’єднання територіальних громад сіл Городок, Карпилівка, Понебель, Караєвичі, Метків, Рубче, Михайлівка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в селі Городок</w:t>
      </w:r>
    </w:p>
    <w:p w:rsidR="00791C09" w:rsidRDefault="00791C09" w:rsidP="00556A7E">
      <w:pPr>
        <w:spacing w:after="0" w:line="240" w:lineRule="auto"/>
        <w:jc w:val="both"/>
        <w:rPr>
          <w:rFonts w:ascii="Times New Roman" w:hAnsi="Times New Roman" w:cs="Times New Roman"/>
          <w:sz w:val="28"/>
          <w:szCs w:val="28"/>
          <w:lang w:val="uk-UA"/>
        </w:rPr>
      </w:pPr>
    </w:p>
    <w:p w:rsidR="005C41EC" w:rsidRPr="00A447E3" w:rsidRDefault="005C41EC" w:rsidP="00556A7E">
      <w:pPr>
        <w:spacing w:after="0" w:line="240" w:lineRule="auto"/>
        <w:jc w:val="both"/>
        <w:rPr>
          <w:rFonts w:ascii="Times New Roman" w:hAnsi="Times New Roman" w:cs="Times New Roman"/>
          <w:sz w:val="28"/>
          <w:szCs w:val="28"/>
          <w:lang w:val="uk-UA" w:eastAsia="ru-RU"/>
        </w:rPr>
      </w:pPr>
      <w:r w:rsidRPr="00A447E3">
        <w:rPr>
          <w:rFonts w:ascii="Times New Roman" w:hAnsi="Times New Roman" w:cs="Times New Roman"/>
          <w:sz w:val="28"/>
          <w:szCs w:val="28"/>
          <w:lang w:val="uk-UA" w:eastAsia="ru-RU"/>
        </w:rPr>
        <w:t>1</w:t>
      </w:r>
      <w:r w:rsidRPr="00A447E3">
        <w:rPr>
          <w:rFonts w:ascii="Times New Roman" w:hAnsi="Times New Roman" w:cs="Times New Roman"/>
          <w:sz w:val="28"/>
          <w:szCs w:val="28"/>
          <w:lang w:eastAsia="ru-RU"/>
        </w:rPr>
        <w:t xml:space="preserve">0 </w:t>
      </w:r>
      <w:r w:rsidRPr="00A447E3">
        <w:rPr>
          <w:rFonts w:ascii="Times New Roman" w:hAnsi="Times New Roman" w:cs="Times New Roman"/>
          <w:sz w:val="28"/>
          <w:szCs w:val="28"/>
          <w:lang w:val="uk-UA" w:eastAsia="ru-RU"/>
        </w:rPr>
        <w:t>лютого</w:t>
      </w:r>
      <w:r w:rsidRPr="00A447E3">
        <w:rPr>
          <w:rFonts w:ascii="Times New Roman" w:hAnsi="Times New Roman" w:cs="Times New Roman"/>
          <w:sz w:val="28"/>
          <w:szCs w:val="28"/>
          <w:lang w:eastAsia="ru-RU"/>
        </w:rPr>
        <w:t xml:space="preserve"> 20</w:t>
      </w:r>
      <w:proofErr w:type="spellStart"/>
      <w:r w:rsidRPr="00A447E3">
        <w:rPr>
          <w:rFonts w:ascii="Times New Roman" w:hAnsi="Times New Roman" w:cs="Times New Roman"/>
          <w:sz w:val="28"/>
          <w:szCs w:val="28"/>
          <w:lang w:val="uk-UA" w:eastAsia="ru-RU"/>
        </w:rPr>
        <w:t>20</w:t>
      </w:r>
      <w:proofErr w:type="spellEnd"/>
      <w:r w:rsidR="000F367A">
        <w:rPr>
          <w:rFonts w:ascii="Times New Roman" w:hAnsi="Times New Roman" w:cs="Times New Roman"/>
          <w:sz w:val="28"/>
          <w:szCs w:val="28"/>
          <w:lang w:val="uk-UA" w:eastAsia="ru-RU"/>
        </w:rPr>
        <w:t xml:space="preserve"> року</w:t>
      </w:r>
      <w:r w:rsidRPr="00A447E3">
        <w:rPr>
          <w:rFonts w:ascii="Times New Roman" w:hAnsi="Times New Roman" w:cs="Times New Roman"/>
          <w:sz w:val="28"/>
          <w:szCs w:val="28"/>
          <w:lang w:val="uk-UA" w:eastAsia="ru-RU"/>
        </w:rPr>
        <w:t xml:space="preserve">                                                                      село Обарів</w:t>
      </w:r>
    </w:p>
    <w:p w:rsidR="00556A7E" w:rsidRPr="00556A7E" w:rsidRDefault="00556A7E" w:rsidP="00556A7E">
      <w:pPr>
        <w:spacing w:after="0" w:line="240" w:lineRule="auto"/>
        <w:jc w:val="both"/>
        <w:rPr>
          <w:rFonts w:ascii="Times New Roman" w:hAnsi="Times New Roman" w:cs="Times New Roman"/>
          <w:sz w:val="28"/>
          <w:szCs w:val="28"/>
          <w:lang w:val="uk-UA" w:eastAsia="ru-RU"/>
        </w:rPr>
      </w:pPr>
    </w:p>
    <w:p w:rsidR="00556A7E" w:rsidRPr="00556A7E" w:rsidRDefault="00556A7E" w:rsidP="00556A7E">
      <w:pPr>
        <w:jc w:val="both"/>
        <w:rPr>
          <w:rFonts w:ascii="Times New Roman" w:hAnsi="Times New Roman" w:cs="Times New Roman"/>
          <w:sz w:val="28"/>
          <w:szCs w:val="28"/>
        </w:rPr>
      </w:pPr>
      <w:r w:rsidRPr="00556A7E">
        <w:rPr>
          <w:rFonts w:ascii="Times New Roman" w:hAnsi="Times New Roman" w:cs="Times New Roman"/>
          <w:b/>
          <w:sz w:val="28"/>
          <w:szCs w:val="28"/>
          <w:lang w:val="uk-UA"/>
        </w:rPr>
        <w:t>Місце проведення</w:t>
      </w:r>
      <w:r w:rsidRPr="00556A7E">
        <w:rPr>
          <w:rFonts w:ascii="Times New Roman" w:hAnsi="Times New Roman" w:cs="Times New Roman"/>
          <w:sz w:val="28"/>
          <w:szCs w:val="28"/>
          <w:lang w:val="uk-UA"/>
        </w:rPr>
        <w:t>: приміщення Обарівської сільської ради за адресою:</w:t>
      </w:r>
      <w:r>
        <w:rPr>
          <w:rFonts w:ascii="Times New Roman" w:hAnsi="Times New Roman" w:cs="Times New Roman"/>
          <w:sz w:val="28"/>
          <w:szCs w:val="28"/>
          <w:lang w:val="uk-UA"/>
        </w:rPr>
        <w:t xml:space="preserve">       </w:t>
      </w:r>
      <w:r w:rsidRPr="00556A7E">
        <w:rPr>
          <w:rFonts w:ascii="Times New Roman" w:hAnsi="Times New Roman" w:cs="Times New Roman"/>
          <w:sz w:val="28"/>
          <w:szCs w:val="28"/>
          <w:lang w:val="uk-UA"/>
        </w:rPr>
        <w:t xml:space="preserve"> с. Обарів, вул. Шкільна, буд. 50</w:t>
      </w:r>
      <w:r w:rsidRPr="00556A7E">
        <w:rPr>
          <w:rFonts w:ascii="Times New Roman" w:hAnsi="Times New Roman" w:cs="Times New Roman"/>
          <w:sz w:val="28"/>
          <w:szCs w:val="28"/>
        </w:rPr>
        <w:t xml:space="preserve">. </w:t>
      </w:r>
    </w:p>
    <w:p w:rsidR="00556A7E" w:rsidRPr="00556A7E" w:rsidRDefault="00556A7E" w:rsidP="00556A7E">
      <w:pPr>
        <w:jc w:val="both"/>
        <w:rPr>
          <w:rFonts w:ascii="Times New Roman" w:hAnsi="Times New Roman" w:cs="Times New Roman"/>
          <w:sz w:val="28"/>
          <w:szCs w:val="28"/>
        </w:rPr>
      </w:pPr>
      <w:r w:rsidRPr="00556A7E">
        <w:rPr>
          <w:rFonts w:ascii="Times New Roman" w:hAnsi="Times New Roman" w:cs="Times New Roman"/>
          <w:b/>
          <w:sz w:val="28"/>
          <w:szCs w:val="28"/>
        </w:rPr>
        <w:t xml:space="preserve">Час </w:t>
      </w:r>
      <w:proofErr w:type="spellStart"/>
      <w:r w:rsidRPr="00556A7E">
        <w:rPr>
          <w:rFonts w:ascii="Times New Roman" w:hAnsi="Times New Roman" w:cs="Times New Roman"/>
          <w:b/>
          <w:sz w:val="28"/>
          <w:szCs w:val="28"/>
        </w:rPr>
        <w:t>проведення</w:t>
      </w:r>
      <w:proofErr w:type="spellEnd"/>
      <w:r w:rsidRPr="00556A7E">
        <w:rPr>
          <w:rFonts w:ascii="Times New Roman" w:hAnsi="Times New Roman" w:cs="Times New Roman"/>
          <w:sz w:val="28"/>
          <w:szCs w:val="28"/>
        </w:rPr>
        <w:t xml:space="preserve">: </w:t>
      </w:r>
      <w:r>
        <w:rPr>
          <w:rFonts w:ascii="Times New Roman" w:hAnsi="Times New Roman" w:cs="Times New Roman"/>
          <w:sz w:val="28"/>
          <w:szCs w:val="28"/>
          <w:lang w:val="uk-UA"/>
        </w:rPr>
        <w:t>14:00</w:t>
      </w:r>
      <w:r w:rsidRPr="00556A7E">
        <w:rPr>
          <w:rFonts w:ascii="Times New Roman" w:hAnsi="Times New Roman" w:cs="Times New Roman"/>
          <w:sz w:val="28"/>
          <w:szCs w:val="28"/>
        </w:rPr>
        <w:t xml:space="preserve"> – </w:t>
      </w:r>
      <w:r>
        <w:rPr>
          <w:rFonts w:ascii="Times New Roman" w:hAnsi="Times New Roman" w:cs="Times New Roman"/>
          <w:sz w:val="28"/>
          <w:szCs w:val="28"/>
          <w:lang w:val="uk-UA"/>
        </w:rPr>
        <w:t>15:</w:t>
      </w:r>
      <w:r w:rsidRPr="00556A7E">
        <w:rPr>
          <w:rFonts w:ascii="Times New Roman" w:hAnsi="Times New Roman" w:cs="Times New Roman"/>
          <w:sz w:val="28"/>
          <w:szCs w:val="28"/>
        </w:rPr>
        <w:t>00 год.</w:t>
      </w:r>
    </w:p>
    <w:p w:rsidR="00556A7E" w:rsidRDefault="00556A7E" w:rsidP="00556A7E">
      <w:pPr>
        <w:spacing w:after="0" w:line="240" w:lineRule="auto"/>
        <w:jc w:val="both"/>
        <w:rPr>
          <w:rFonts w:ascii="Times New Roman" w:hAnsi="Times New Roman" w:cs="Times New Roman"/>
          <w:sz w:val="28"/>
          <w:szCs w:val="28"/>
          <w:lang w:val="uk-UA" w:eastAsia="ru-RU"/>
        </w:rPr>
      </w:pPr>
    </w:p>
    <w:p w:rsidR="00A447E3" w:rsidRPr="00556A7E" w:rsidRDefault="005C41EC" w:rsidP="00556A7E">
      <w:pPr>
        <w:spacing w:after="0" w:line="240" w:lineRule="auto"/>
        <w:jc w:val="both"/>
        <w:rPr>
          <w:rFonts w:ascii="Times New Roman" w:hAnsi="Times New Roman" w:cs="Times New Roman"/>
          <w:sz w:val="28"/>
          <w:szCs w:val="28"/>
          <w:lang w:val="uk-UA" w:eastAsia="ru-RU"/>
        </w:rPr>
      </w:pPr>
      <w:r w:rsidRPr="00556A7E">
        <w:rPr>
          <w:rFonts w:ascii="Times New Roman" w:hAnsi="Times New Roman" w:cs="Times New Roman"/>
          <w:b/>
          <w:sz w:val="28"/>
          <w:szCs w:val="28"/>
          <w:lang w:val="uk-UA" w:eastAsia="ru-RU"/>
        </w:rPr>
        <w:t xml:space="preserve">Головуючий: </w:t>
      </w:r>
      <w:r w:rsidR="00556A7E">
        <w:rPr>
          <w:rFonts w:ascii="Times New Roman" w:hAnsi="Times New Roman" w:cs="Times New Roman"/>
          <w:sz w:val="28"/>
          <w:szCs w:val="28"/>
          <w:lang w:val="uk-UA" w:eastAsia="ru-RU"/>
        </w:rPr>
        <w:t>Борисюк С.В.</w:t>
      </w:r>
    </w:p>
    <w:p w:rsidR="005C41EC" w:rsidRPr="00A447E3" w:rsidRDefault="005C41EC" w:rsidP="00556A7E">
      <w:pPr>
        <w:spacing w:after="0" w:line="240" w:lineRule="auto"/>
        <w:jc w:val="both"/>
        <w:rPr>
          <w:rFonts w:ascii="Times New Roman" w:hAnsi="Times New Roman" w:cs="Times New Roman"/>
          <w:sz w:val="28"/>
          <w:szCs w:val="28"/>
          <w:lang w:val="uk-UA" w:eastAsia="ru-RU"/>
        </w:rPr>
      </w:pPr>
      <w:r w:rsidRPr="00556A7E">
        <w:rPr>
          <w:rFonts w:ascii="Times New Roman" w:hAnsi="Times New Roman" w:cs="Times New Roman"/>
          <w:b/>
          <w:sz w:val="28"/>
          <w:szCs w:val="28"/>
          <w:lang w:val="uk-UA" w:eastAsia="ru-RU"/>
        </w:rPr>
        <w:t>Секретар:</w:t>
      </w:r>
      <w:r w:rsidRPr="00A447E3">
        <w:rPr>
          <w:rFonts w:ascii="Times New Roman" w:hAnsi="Times New Roman" w:cs="Times New Roman"/>
          <w:sz w:val="28"/>
          <w:szCs w:val="28"/>
          <w:lang w:val="uk-UA" w:eastAsia="ru-RU"/>
        </w:rPr>
        <w:t xml:space="preserve"> Якимчук М.</w:t>
      </w:r>
      <w:r w:rsidR="00556A7E">
        <w:rPr>
          <w:rFonts w:ascii="Times New Roman" w:hAnsi="Times New Roman" w:cs="Times New Roman"/>
          <w:sz w:val="28"/>
          <w:szCs w:val="28"/>
          <w:lang w:val="uk-UA" w:eastAsia="ru-RU"/>
        </w:rPr>
        <w:t>М.</w:t>
      </w:r>
    </w:p>
    <w:p w:rsidR="00CC4984" w:rsidRPr="00CC4984" w:rsidRDefault="00CC4984" w:rsidP="00CC4984">
      <w:pPr>
        <w:spacing w:after="0" w:line="240" w:lineRule="auto"/>
        <w:jc w:val="both"/>
        <w:rPr>
          <w:rFonts w:ascii="Times New Roman" w:hAnsi="Times New Roman" w:cs="Times New Roman"/>
          <w:sz w:val="28"/>
          <w:szCs w:val="28"/>
        </w:rPr>
      </w:pPr>
      <w:r w:rsidRPr="00CC4984">
        <w:rPr>
          <w:rFonts w:ascii="Times New Roman" w:hAnsi="Times New Roman" w:cs="Times New Roman"/>
          <w:b/>
          <w:sz w:val="28"/>
          <w:szCs w:val="28"/>
          <w:lang w:val="uk-UA"/>
        </w:rPr>
        <w:t>Присутні:</w:t>
      </w:r>
      <w:r>
        <w:rPr>
          <w:rFonts w:ascii="Times New Roman" w:hAnsi="Times New Roman" w:cs="Times New Roman"/>
          <w:sz w:val="28"/>
          <w:szCs w:val="28"/>
          <w:lang w:val="uk-UA"/>
        </w:rPr>
        <w:t xml:space="preserve"> у</w:t>
      </w:r>
      <w:proofErr w:type="spellStart"/>
      <w:r w:rsidRPr="00CC4984">
        <w:rPr>
          <w:rFonts w:ascii="Times New Roman" w:hAnsi="Times New Roman" w:cs="Times New Roman"/>
          <w:sz w:val="28"/>
          <w:szCs w:val="28"/>
        </w:rPr>
        <w:t>часники</w:t>
      </w:r>
      <w:proofErr w:type="spellEnd"/>
      <w:r w:rsidRPr="00CC4984">
        <w:rPr>
          <w:rFonts w:ascii="Times New Roman" w:hAnsi="Times New Roman" w:cs="Times New Roman"/>
          <w:sz w:val="28"/>
          <w:szCs w:val="28"/>
        </w:rPr>
        <w:t xml:space="preserve"> </w:t>
      </w:r>
      <w:proofErr w:type="spellStart"/>
      <w:r w:rsidRPr="00CC4984">
        <w:rPr>
          <w:rFonts w:ascii="Times New Roman" w:hAnsi="Times New Roman" w:cs="Times New Roman"/>
          <w:sz w:val="28"/>
          <w:szCs w:val="28"/>
        </w:rPr>
        <w:t>громадських</w:t>
      </w:r>
      <w:proofErr w:type="spellEnd"/>
      <w:r w:rsidRPr="00CC4984">
        <w:rPr>
          <w:rFonts w:ascii="Times New Roman" w:hAnsi="Times New Roman" w:cs="Times New Roman"/>
          <w:sz w:val="28"/>
          <w:szCs w:val="28"/>
        </w:rPr>
        <w:t xml:space="preserve"> </w:t>
      </w:r>
      <w:proofErr w:type="spellStart"/>
      <w:r w:rsidRPr="00CC4984">
        <w:rPr>
          <w:rFonts w:ascii="Times New Roman" w:hAnsi="Times New Roman" w:cs="Times New Roman"/>
          <w:sz w:val="28"/>
          <w:szCs w:val="28"/>
        </w:rPr>
        <w:t>слухань</w:t>
      </w:r>
      <w:proofErr w:type="spellEnd"/>
      <w:r w:rsidRPr="00CC4984">
        <w:rPr>
          <w:rFonts w:ascii="Times New Roman" w:hAnsi="Times New Roman" w:cs="Times New Roman"/>
          <w:sz w:val="28"/>
          <w:szCs w:val="28"/>
        </w:rPr>
        <w:t xml:space="preserve"> у </w:t>
      </w:r>
      <w:proofErr w:type="spellStart"/>
      <w:r w:rsidRPr="00CC4984">
        <w:rPr>
          <w:rFonts w:ascii="Times New Roman" w:hAnsi="Times New Roman" w:cs="Times New Roman"/>
          <w:sz w:val="28"/>
          <w:szCs w:val="28"/>
        </w:rPr>
        <w:t>кількості</w:t>
      </w:r>
      <w:proofErr w:type="spellEnd"/>
      <w:r w:rsidRPr="00CC4984">
        <w:rPr>
          <w:rFonts w:ascii="Times New Roman" w:hAnsi="Times New Roman" w:cs="Times New Roman"/>
          <w:sz w:val="28"/>
          <w:szCs w:val="28"/>
        </w:rPr>
        <w:t xml:space="preserve"> </w:t>
      </w:r>
      <w:r>
        <w:rPr>
          <w:rFonts w:ascii="Times New Roman" w:hAnsi="Times New Roman" w:cs="Times New Roman"/>
          <w:sz w:val="28"/>
          <w:szCs w:val="28"/>
          <w:lang w:val="uk-UA"/>
        </w:rPr>
        <w:t>100</w:t>
      </w:r>
      <w:r w:rsidRPr="00CC4984">
        <w:rPr>
          <w:rFonts w:ascii="Times New Roman" w:hAnsi="Times New Roman" w:cs="Times New Roman"/>
          <w:sz w:val="28"/>
          <w:szCs w:val="28"/>
        </w:rPr>
        <w:t xml:space="preserve"> </w:t>
      </w:r>
      <w:proofErr w:type="spellStart"/>
      <w:r w:rsidRPr="00CC4984">
        <w:rPr>
          <w:rFonts w:ascii="Times New Roman" w:hAnsi="Times New Roman" w:cs="Times New Roman"/>
          <w:sz w:val="28"/>
          <w:szCs w:val="28"/>
        </w:rPr>
        <w:t>осіб</w:t>
      </w:r>
      <w:proofErr w:type="spellEnd"/>
      <w:r w:rsidRPr="00CC4984">
        <w:rPr>
          <w:rFonts w:ascii="Times New Roman" w:hAnsi="Times New Roman" w:cs="Times New Roman"/>
          <w:sz w:val="28"/>
          <w:szCs w:val="28"/>
        </w:rPr>
        <w:t xml:space="preserve"> (список </w:t>
      </w:r>
      <w:proofErr w:type="spellStart"/>
      <w:r w:rsidRPr="00CC4984">
        <w:rPr>
          <w:rFonts w:ascii="Times New Roman" w:hAnsi="Times New Roman" w:cs="Times New Roman"/>
          <w:sz w:val="28"/>
          <w:szCs w:val="28"/>
        </w:rPr>
        <w:t>реєстрації</w:t>
      </w:r>
      <w:proofErr w:type="spellEnd"/>
      <w:r w:rsidRPr="00CC4984">
        <w:rPr>
          <w:rFonts w:ascii="Times New Roman" w:hAnsi="Times New Roman" w:cs="Times New Roman"/>
          <w:sz w:val="28"/>
          <w:szCs w:val="28"/>
        </w:rPr>
        <w:t xml:space="preserve"> – у </w:t>
      </w:r>
      <w:proofErr w:type="spellStart"/>
      <w:r w:rsidRPr="00CC4984">
        <w:rPr>
          <w:rFonts w:ascii="Times New Roman" w:hAnsi="Times New Roman" w:cs="Times New Roman"/>
          <w:sz w:val="28"/>
          <w:szCs w:val="28"/>
        </w:rPr>
        <w:t>додатку</w:t>
      </w:r>
      <w:proofErr w:type="spellEnd"/>
      <w:r w:rsidRPr="00CC4984">
        <w:rPr>
          <w:rFonts w:ascii="Times New Roman" w:hAnsi="Times New Roman" w:cs="Times New Roman"/>
          <w:sz w:val="28"/>
          <w:szCs w:val="28"/>
        </w:rPr>
        <w:t xml:space="preserve">  до </w:t>
      </w:r>
      <w:proofErr w:type="spellStart"/>
      <w:r w:rsidRPr="00CC4984">
        <w:rPr>
          <w:rFonts w:ascii="Times New Roman" w:hAnsi="Times New Roman" w:cs="Times New Roman"/>
          <w:sz w:val="28"/>
          <w:szCs w:val="28"/>
        </w:rPr>
        <w:t>цього</w:t>
      </w:r>
      <w:proofErr w:type="spellEnd"/>
      <w:r w:rsidRPr="00CC4984">
        <w:rPr>
          <w:rFonts w:ascii="Times New Roman" w:hAnsi="Times New Roman" w:cs="Times New Roman"/>
          <w:sz w:val="28"/>
          <w:szCs w:val="28"/>
        </w:rPr>
        <w:t xml:space="preserve"> протоколу). </w:t>
      </w:r>
      <w:proofErr w:type="gramStart"/>
      <w:r w:rsidRPr="00CC4984">
        <w:rPr>
          <w:rFonts w:ascii="Times New Roman" w:hAnsi="Times New Roman" w:cs="Times New Roman"/>
          <w:sz w:val="28"/>
          <w:szCs w:val="28"/>
        </w:rPr>
        <w:t>З</w:t>
      </w:r>
      <w:proofErr w:type="gramEnd"/>
      <w:r w:rsidRPr="00CC4984">
        <w:rPr>
          <w:rFonts w:ascii="Times New Roman" w:hAnsi="Times New Roman" w:cs="Times New Roman"/>
          <w:sz w:val="28"/>
          <w:szCs w:val="28"/>
        </w:rPr>
        <w:t xml:space="preserve"> них </w:t>
      </w:r>
      <w:proofErr w:type="spellStart"/>
      <w:r w:rsidRPr="00CC4984">
        <w:rPr>
          <w:rFonts w:ascii="Times New Roman" w:hAnsi="Times New Roman" w:cs="Times New Roman"/>
          <w:sz w:val="28"/>
          <w:szCs w:val="28"/>
        </w:rPr>
        <w:t>наділені</w:t>
      </w:r>
      <w:proofErr w:type="spellEnd"/>
      <w:r w:rsidRPr="00CC4984">
        <w:rPr>
          <w:rFonts w:ascii="Times New Roman" w:hAnsi="Times New Roman" w:cs="Times New Roman"/>
          <w:sz w:val="28"/>
          <w:szCs w:val="28"/>
        </w:rPr>
        <w:t xml:space="preserve"> правом голосу </w:t>
      </w:r>
      <w:r>
        <w:rPr>
          <w:rFonts w:ascii="Times New Roman" w:hAnsi="Times New Roman" w:cs="Times New Roman"/>
          <w:sz w:val="28"/>
          <w:szCs w:val="28"/>
          <w:lang w:val="uk-UA"/>
        </w:rPr>
        <w:t>9</w:t>
      </w:r>
      <w:r w:rsidR="00512FA2">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proofErr w:type="spellStart"/>
      <w:r w:rsidRPr="00CC4984">
        <w:rPr>
          <w:rFonts w:ascii="Times New Roman" w:hAnsi="Times New Roman" w:cs="Times New Roman"/>
          <w:sz w:val="28"/>
          <w:szCs w:val="28"/>
        </w:rPr>
        <w:t>учасників</w:t>
      </w:r>
      <w:proofErr w:type="spellEnd"/>
      <w:r w:rsidRPr="00CC4984">
        <w:rPr>
          <w:rFonts w:ascii="Times New Roman" w:hAnsi="Times New Roman" w:cs="Times New Roman"/>
          <w:sz w:val="28"/>
          <w:szCs w:val="28"/>
        </w:rPr>
        <w:t>.</w:t>
      </w:r>
    </w:p>
    <w:p w:rsidR="00CC4984" w:rsidRPr="00CC4984" w:rsidRDefault="00CC4984" w:rsidP="00CC4984">
      <w:pPr>
        <w:spacing w:after="0" w:line="240" w:lineRule="auto"/>
        <w:ind w:firstLine="708"/>
        <w:jc w:val="both"/>
        <w:rPr>
          <w:rFonts w:ascii="Times New Roman" w:hAnsi="Times New Roman" w:cs="Times New Roman"/>
          <w:sz w:val="28"/>
          <w:szCs w:val="28"/>
          <w:lang w:val="uk-UA"/>
        </w:rPr>
      </w:pPr>
      <w:r w:rsidRPr="00CC4984">
        <w:rPr>
          <w:rFonts w:ascii="Times New Roman" w:hAnsi="Times New Roman" w:cs="Times New Roman"/>
          <w:sz w:val="28"/>
          <w:szCs w:val="28"/>
          <w:lang w:val="uk-UA"/>
        </w:rPr>
        <w:t xml:space="preserve">До кількості присутніх осіб не бралися: голова сільської ради та заступник сільського голови з питань діяльності </w:t>
      </w:r>
      <w:r>
        <w:rPr>
          <w:rFonts w:ascii="Times New Roman" w:hAnsi="Times New Roman" w:cs="Times New Roman"/>
          <w:sz w:val="28"/>
          <w:szCs w:val="28"/>
          <w:lang w:val="uk-UA"/>
        </w:rPr>
        <w:t>виконавчого комітету</w:t>
      </w:r>
      <w:r w:rsidRPr="00CC4984">
        <w:rPr>
          <w:rFonts w:ascii="Times New Roman" w:hAnsi="Times New Roman" w:cs="Times New Roman"/>
          <w:sz w:val="28"/>
          <w:szCs w:val="28"/>
          <w:lang w:val="uk-UA"/>
        </w:rPr>
        <w:t>, які і не реєструвалися в списку реєстрації.</w:t>
      </w:r>
    </w:p>
    <w:p w:rsidR="00CC4984" w:rsidRPr="00CC4984" w:rsidRDefault="00CC4984" w:rsidP="00556A7E">
      <w:pPr>
        <w:pStyle w:val="a3"/>
        <w:rPr>
          <w:rFonts w:ascii="Times New Roman" w:hAnsi="Times New Roman" w:cs="Times New Roman"/>
          <w:b/>
          <w:sz w:val="28"/>
          <w:szCs w:val="28"/>
          <w:lang w:eastAsia="ru-RU"/>
        </w:rPr>
      </w:pPr>
    </w:p>
    <w:p w:rsidR="005C41EC" w:rsidRDefault="005C41EC" w:rsidP="00512FA2">
      <w:pPr>
        <w:pStyle w:val="a3"/>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Порядок денний:</w:t>
      </w:r>
    </w:p>
    <w:p w:rsidR="00A61334" w:rsidRPr="00590D1A" w:rsidRDefault="00A61334" w:rsidP="00A61334">
      <w:pPr>
        <w:pStyle w:val="a4"/>
        <w:numPr>
          <w:ilvl w:val="0"/>
          <w:numId w:val="1"/>
        </w:numPr>
        <w:tabs>
          <w:tab w:val="left" w:pos="0"/>
        </w:tabs>
        <w:suppressAutoHyphens w:val="0"/>
        <w:spacing w:line="276" w:lineRule="auto"/>
        <w:jc w:val="both"/>
        <w:rPr>
          <w:sz w:val="28"/>
          <w:szCs w:val="28"/>
        </w:rPr>
      </w:pPr>
      <w:bookmarkStart w:id="0" w:name="_Hlk503368574"/>
      <w:r>
        <w:rPr>
          <w:sz w:val="28"/>
          <w:szCs w:val="28"/>
        </w:rPr>
        <w:t>Обрання головуючого та</w:t>
      </w:r>
      <w:r w:rsidRPr="00DB4D31">
        <w:rPr>
          <w:sz w:val="28"/>
          <w:szCs w:val="28"/>
        </w:rPr>
        <w:t xml:space="preserve"> секрет</w:t>
      </w:r>
      <w:r>
        <w:rPr>
          <w:sz w:val="28"/>
          <w:szCs w:val="28"/>
        </w:rPr>
        <w:t>аря громадських слухань.</w:t>
      </w:r>
    </w:p>
    <w:p w:rsidR="00A61334" w:rsidRDefault="00A61334" w:rsidP="00A61334">
      <w:pPr>
        <w:pStyle w:val="a4"/>
        <w:numPr>
          <w:ilvl w:val="0"/>
          <w:numId w:val="1"/>
        </w:numPr>
        <w:tabs>
          <w:tab w:val="left" w:pos="0"/>
        </w:tabs>
        <w:suppressAutoHyphens w:val="0"/>
        <w:spacing w:line="276" w:lineRule="auto"/>
        <w:jc w:val="both"/>
        <w:rPr>
          <w:sz w:val="28"/>
          <w:szCs w:val="28"/>
        </w:rPr>
      </w:pPr>
      <w:r w:rsidRPr="00FD30FE">
        <w:rPr>
          <w:sz w:val="28"/>
          <w:szCs w:val="28"/>
        </w:rPr>
        <w:t xml:space="preserve">Про обговорення </w:t>
      </w:r>
      <w:r>
        <w:rPr>
          <w:sz w:val="28"/>
          <w:szCs w:val="28"/>
        </w:rPr>
        <w:t xml:space="preserve">пропозиції Городоцького сільського голови щодо добровільного об’єднання територіальних громад сіл Городок, Карпилівка, Понебель, Караєвичі, Метків, Рубче, Михайлівка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w:t>
      </w:r>
      <w:r>
        <w:rPr>
          <w:sz w:val="28"/>
          <w:szCs w:val="28"/>
        </w:rPr>
        <w:lastRenderedPageBreak/>
        <w:t>у Городоцьку сільську об’єднану територіальну громаду з адміністративним центром в селі Городок</w:t>
      </w:r>
      <w:r w:rsidRPr="00FD30FE">
        <w:rPr>
          <w:sz w:val="28"/>
          <w:szCs w:val="28"/>
        </w:rPr>
        <w:t>.</w:t>
      </w:r>
    </w:p>
    <w:p w:rsidR="005806F8" w:rsidRDefault="005806F8" w:rsidP="005806F8">
      <w:pPr>
        <w:pStyle w:val="a4"/>
        <w:suppressAutoHyphens w:val="0"/>
        <w:spacing w:line="276" w:lineRule="auto"/>
        <w:jc w:val="both"/>
        <w:rPr>
          <w:b/>
          <w:sz w:val="28"/>
          <w:szCs w:val="28"/>
        </w:rPr>
      </w:pPr>
    </w:p>
    <w:p w:rsidR="005806F8" w:rsidRPr="00BD117D" w:rsidRDefault="005806F8" w:rsidP="00BD117D">
      <w:pPr>
        <w:pStyle w:val="a4"/>
        <w:numPr>
          <w:ilvl w:val="0"/>
          <w:numId w:val="3"/>
        </w:numPr>
        <w:jc w:val="both"/>
        <w:rPr>
          <w:b/>
          <w:sz w:val="28"/>
          <w:szCs w:val="28"/>
        </w:rPr>
      </w:pPr>
      <w:r w:rsidRPr="00BD117D">
        <w:rPr>
          <w:b/>
          <w:sz w:val="28"/>
          <w:szCs w:val="28"/>
        </w:rPr>
        <w:t>Про обрання головуючого та секретаря громадських слухань.</w:t>
      </w:r>
    </w:p>
    <w:p w:rsidR="005806F8" w:rsidRPr="00BD117D" w:rsidRDefault="005806F8" w:rsidP="005806F8">
      <w:pPr>
        <w:pStyle w:val="a4"/>
        <w:spacing w:after="0"/>
        <w:jc w:val="both"/>
        <w:rPr>
          <w:b/>
          <w:sz w:val="28"/>
          <w:szCs w:val="28"/>
        </w:rPr>
      </w:pPr>
    </w:p>
    <w:p w:rsidR="003D3FD7" w:rsidRDefault="00A447E3" w:rsidP="00556A7E">
      <w:pPr>
        <w:pStyle w:val="a3"/>
        <w:jc w:val="both"/>
        <w:rPr>
          <w:rFonts w:ascii="Times New Roman" w:hAnsi="Times New Roman" w:cs="Times New Roman"/>
          <w:sz w:val="28"/>
          <w:szCs w:val="28"/>
          <w:lang w:val="uk-UA"/>
        </w:rPr>
      </w:pPr>
      <w:proofErr w:type="spellStart"/>
      <w:r w:rsidRPr="00A447E3">
        <w:rPr>
          <w:rFonts w:ascii="Times New Roman" w:hAnsi="Times New Roman" w:cs="Times New Roman"/>
          <w:b/>
          <w:sz w:val="28"/>
          <w:szCs w:val="28"/>
        </w:rPr>
        <w:t>Слухали</w:t>
      </w:r>
      <w:proofErr w:type="spellEnd"/>
      <w:r w:rsidRPr="00A447E3">
        <w:rPr>
          <w:rFonts w:ascii="Times New Roman" w:hAnsi="Times New Roman" w:cs="Times New Roman"/>
          <w:sz w:val="28"/>
          <w:szCs w:val="28"/>
        </w:rPr>
        <w:t>:</w:t>
      </w:r>
      <w:r>
        <w:rPr>
          <w:rFonts w:ascii="Times New Roman" w:hAnsi="Times New Roman" w:cs="Times New Roman"/>
          <w:sz w:val="28"/>
          <w:szCs w:val="28"/>
          <w:lang w:val="uk-UA"/>
        </w:rPr>
        <w:t xml:space="preserve"> </w:t>
      </w:r>
    </w:p>
    <w:p w:rsidR="00A447E3" w:rsidRDefault="00A447E3" w:rsidP="001A41B3">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rPr>
        <w:t>Обарівський сільський голова Виговський В.А. доповів про питання для</w:t>
      </w:r>
      <w:r w:rsidRPr="00A447E3">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громадського обговорення та необхідність </w:t>
      </w:r>
      <w:r w:rsidR="0091108C">
        <w:rPr>
          <w:rFonts w:ascii="Times New Roman" w:hAnsi="Times New Roman" w:cs="Times New Roman"/>
          <w:sz w:val="28"/>
          <w:szCs w:val="28"/>
          <w:lang w:val="uk-UA" w:eastAsia="ru-RU"/>
        </w:rPr>
        <w:t xml:space="preserve">відповідно </w:t>
      </w:r>
      <w:r>
        <w:rPr>
          <w:rFonts w:ascii="Times New Roman" w:hAnsi="Times New Roman" w:cs="Times New Roman"/>
          <w:sz w:val="28"/>
          <w:szCs w:val="28"/>
          <w:lang w:val="uk-UA" w:eastAsia="ru-RU"/>
        </w:rPr>
        <w:t>до Порядку проведення громадського обговорення обрати головуючого та секретаря громадського слухання.</w:t>
      </w:r>
    </w:p>
    <w:p w:rsidR="000F367A" w:rsidRDefault="000F367A" w:rsidP="00556A7E">
      <w:pPr>
        <w:pStyle w:val="a3"/>
        <w:jc w:val="both"/>
        <w:rPr>
          <w:rFonts w:ascii="Times New Roman" w:hAnsi="Times New Roman" w:cs="Times New Roman"/>
          <w:sz w:val="28"/>
          <w:szCs w:val="28"/>
          <w:lang w:val="uk-UA" w:eastAsia="ru-RU"/>
        </w:rPr>
      </w:pPr>
    </w:p>
    <w:p w:rsidR="00A447E3" w:rsidRDefault="00A447E3" w:rsidP="00556A7E">
      <w:pPr>
        <w:pStyle w:val="a3"/>
        <w:jc w:val="both"/>
        <w:rPr>
          <w:rFonts w:ascii="Times New Roman" w:hAnsi="Times New Roman" w:cs="Times New Roman"/>
          <w:b/>
          <w:sz w:val="28"/>
          <w:szCs w:val="28"/>
          <w:lang w:val="uk-UA"/>
        </w:rPr>
      </w:pPr>
      <w:proofErr w:type="spellStart"/>
      <w:r w:rsidRPr="00A447E3">
        <w:rPr>
          <w:rFonts w:ascii="Times New Roman" w:hAnsi="Times New Roman" w:cs="Times New Roman"/>
          <w:b/>
          <w:sz w:val="28"/>
          <w:szCs w:val="28"/>
        </w:rPr>
        <w:t>Виступили</w:t>
      </w:r>
      <w:proofErr w:type="spellEnd"/>
      <w:r w:rsidRPr="00A447E3">
        <w:rPr>
          <w:rFonts w:ascii="Times New Roman" w:hAnsi="Times New Roman" w:cs="Times New Roman"/>
          <w:b/>
          <w:sz w:val="28"/>
          <w:szCs w:val="28"/>
        </w:rPr>
        <w:t>:</w:t>
      </w:r>
      <w:r>
        <w:rPr>
          <w:rFonts w:ascii="Times New Roman" w:hAnsi="Times New Roman" w:cs="Times New Roman"/>
          <w:b/>
          <w:sz w:val="28"/>
          <w:szCs w:val="28"/>
          <w:lang w:val="uk-UA"/>
        </w:rPr>
        <w:t xml:space="preserve"> </w:t>
      </w:r>
    </w:p>
    <w:p w:rsidR="00A447E3" w:rsidRPr="00A82ECD" w:rsidRDefault="00512FA2" w:rsidP="00556A7E">
      <w:pPr>
        <w:pStyle w:val="a3"/>
        <w:jc w:val="both"/>
        <w:rPr>
          <w:rFonts w:ascii="Times New Roman" w:hAnsi="Times New Roman" w:cs="Times New Roman"/>
          <w:b/>
          <w:sz w:val="28"/>
          <w:szCs w:val="28"/>
          <w:lang w:val="uk-UA"/>
        </w:rPr>
      </w:pPr>
      <w:proofErr w:type="spellStart"/>
      <w:r>
        <w:rPr>
          <w:rFonts w:ascii="Times New Roman" w:hAnsi="Times New Roman" w:cs="Times New Roman"/>
          <w:sz w:val="28"/>
          <w:szCs w:val="28"/>
          <w:lang w:val="uk-UA"/>
        </w:rPr>
        <w:t>Лукащук</w:t>
      </w:r>
      <w:proofErr w:type="spellEnd"/>
      <w:r>
        <w:rPr>
          <w:rFonts w:ascii="Times New Roman" w:hAnsi="Times New Roman" w:cs="Times New Roman"/>
          <w:sz w:val="28"/>
          <w:szCs w:val="28"/>
          <w:lang w:val="uk-UA"/>
        </w:rPr>
        <w:t xml:space="preserve"> В.П.</w:t>
      </w:r>
      <w:r w:rsidR="00A447E3" w:rsidRPr="00A447E3">
        <w:rPr>
          <w:rFonts w:ascii="Times New Roman" w:hAnsi="Times New Roman" w:cs="Times New Roman"/>
          <w:sz w:val="28"/>
          <w:szCs w:val="28"/>
          <w:lang w:val="uk-UA"/>
        </w:rPr>
        <w:t xml:space="preserve"> з пропозицією обрати головуючим</w:t>
      </w:r>
      <w:r w:rsidR="00A447E3">
        <w:rPr>
          <w:rFonts w:ascii="Times New Roman" w:hAnsi="Times New Roman" w:cs="Times New Roman"/>
          <w:b/>
          <w:sz w:val="28"/>
          <w:szCs w:val="28"/>
          <w:lang w:val="uk-UA"/>
        </w:rPr>
        <w:t xml:space="preserve"> </w:t>
      </w:r>
      <w:r w:rsidRPr="00512FA2">
        <w:rPr>
          <w:rFonts w:ascii="Times New Roman" w:hAnsi="Times New Roman" w:cs="Times New Roman"/>
          <w:b/>
          <w:sz w:val="28"/>
          <w:szCs w:val="28"/>
          <w:lang w:val="uk-UA"/>
        </w:rPr>
        <w:t>Борисюк Світлану Валеріївну</w:t>
      </w:r>
      <w:r w:rsidR="00A447E3" w:rsidRPr="00A447E3">
        <w:rPr>
          <w:rFonts w:ascii="Times New Roman" w:hAnsi="Times New Roman" w:cs="Times New Roman"/>
          <w:sz w:val="28"/>
          <w:szCs w:val="28"/>
          <w:lang w:val="uk-UA"/>
        </w:rPr>
        <w:t xml:space="preserve">, а секретарем </w:t>
      </w:r>
      <w:r w:rsidR="00A447E3" w:rsidRPr="00A82ECD">
        <w:rPr>
          <w:rFonts w:ascii="Times New Roman" w:hAnsi="Times New Roman" w:cs="Times New Roman"/>
          <w:b/>
          <w:sz w:val="28"/>
          <w:szCs w:val="28"/>
          <w:lang w:val="uk-UA"/>
        </w:rPr>
        <w:t>Якимчук М</w:t>
      </w:r>
      <w:r>
        <w:rPr>
          <w:rFonts w:ascii="Times New Roman" w:hAnsi="Times New Roman" w:cs="Times New Roman"/>
          <w:b/>
          <w:sz w:val="28"/>
          <w:szCs w:val="28"/>
          <w:lang w:val="uk-UA"/>
        </w:rPr>
        <w:t>арію Михайлівну</w:t>
      </w:r>
      <w:r w:rsidR="00A447E3" w:rsidRPr="00A82ECD">
        <w:rPr>
          <w:rFonts w:ascii="Times New Roman" w:hAnsi="Times New Roman" w:cs="Times New Roman"/>
          <w:b/>
          <w:sz w:val="28"/>
          <w:szCs w:val="28"/>
          <w:lang w:val="uk-UA"/>
        </w:rPr>
        <w:t>.</w:t>
      </w:r>
    </w:p>
    <w:p w:rsidR="000F367A" w:rsidRDefault="000F367A" w:rsidP="00556A7E">
      <w:pPr>
        <w:pStyle w:val="a3"/>
        <w:jc w:val="both"/>
        <w:rPr>
          <w:rFonts w:ascii="Times New Roman" w:hAnsi="Times New Roman" w:cs="Times New Roman"/>
          <w:sz w:val="28"/>
          <w:szCs w:val="28"/>
          <w:lang w:val="uk-UA"/>
        </w:rPr>
      </w:pPr>
    </w:p>
    <w:p w:rsidR="00A447E3" w:rsidRDefault="00A447E3" w:rsidP="00556A7E">
      <w:pPr>
        <w:pStyle w:val="a3"/>
        <w:jc w:val="both"/>
        <w:rPr>
          <w:rFonts w:ascii="Times New Roman" w:hAnsi="Times New Roman" w:cs="Times New Roman"/>
          <w:b/>
          <w:sz w:val="28"/>
          <w:szCs w:val="28"/>
          <w:lang w:val="uk-UA"/>
        </w:rPr>
      </w:pPr>
      <w:proofErr w:type="spellStart"/>
      <w:r w:rsidRPr="00A447E3">
        <w:rPr>
          <w:rFonts w:ascii="Times New Roman" w:hAnsi="Times New Roman" w:cs="Times New Roman"/>
          <w:b/>
          <w:sz w:val="28"/>
          <w:szCs w:val="28"/>
        </w:rPr>
        <w:t>Вирішили</w:t>
      </w:r>
      <w:proofErr w:type="spellEnd"/>
      <w:r w:rsidRPr="00A447E3">
        <w:rPr>
          <w:rFonts w:ascii="Times New Roman" w:hAnsi="Times New Roman" w:cs="Times New Roman"/>
          <w:b/>
          <w:sz w:val="28"/>
          <w:szCs w:val="28"/>
        </w:rPr>
        <w:t>:</w:t>
      </w:r>
    </w:p>
    <w:p w:rsidR="00A447E3" w:rsidRPr="00A82ECD" w:rsidRDefault="00A447E3" w:rsidP="00556A7E">
      <w:pPr>
        <w:pStyle w:val="a3"/>
        <w:jc w:val="both"/>
        <w:rPr>
          <w:rFonts w:ascii="Times New Roman" w:hAnsi="Times New Roman" w:cs="Times New Roman"/>
          <w:b/>
          <w:sz w:val="28"/>
          <w:szCs w:val="28"/>
          <w:lang w:val="uk-UA"/>
        </w:rPr>
      </w:pPr>
      <w:r>
        <w:rPr>
          <w:rFonts w:ascii="Times New Roman" w:hAnsi="Times New Roman" w:cs="Times New Roman"/>
          <w:sz w:val="28"/>
          <w:szCs w:val="28"/>
          <w:lang w:val="uk-UA"/>
        </w:rPr>
        <w:t>О</w:t>
      </w:r>
      <w:r w:rsidRPr="00A447E3">
        <w:rPr>
          <w:rFonts w:ascii="Times New Roman" w:hAnsi="Times New Roman" w:cs="Times New Roman"/>
          <w:sz w:val="28"/>
          <w:szCs w:val="28"/>
          <w:lang w:val="uk-UA"/>
        </w:rPr>
        <w:t xml:space="preserve">брати головуючим на громадських слуханнях </w:t>
      </w:r>
      <w:r w:rsidR="00512FA2" w:rsidRPr="00512FA2">
        <w:rPr>
          <w:rFonts w:ascii="Times New Roman" w:hAnsi="Times New Roman" w:cs="Times New Roman"/>
          <w:b/>
          <w:sz w:val="28"/>
          <w:szCs w:val="28"/>
          <w:lang w:val="uk-UA"/>
        </w:rPr>
        <w:t>Борисюк Світлану Валеріївну</w:t>
      </w:r>
      <w:r w:rsidR="00512FA2" w:rsidRPr="00A447E3">
        <w:rPr>
          <w:rFonts w:ascii="Times New Roman" w:hAnsi="Times New Roman" w:cs="Times New Roman"/>
          <w:sz w:val="28"/>
          <w:szCs w:val="28"/>
          <w:lang w:val="uk-UA"/>
        </w:rPr>
        <w:t xml:space="preserve">, а секретарем </w:t>
      </w:r>
      <w:r w:rsidR="00512FA2" w:rsidRPr="00A82ECD">
        <w:rPr>
          <w:rFonts w:ascii="Times New Roman" w:hAnsi="Times New Roman" w:cs="Times New Roman"/>
          <w:b/>
          <w:sz w:val="28"/>
          <w:szCs w:val="28"/>
          <w:lang w:val="uk-UA"/>
        </w:rPr>
        <w:t>Якимчук М</w:t>
      </w:r>
      <w:r w:rsidR="00512FA2">
        <w:rPr>
          <w:rFonts w:ascii="Times New Roman" w:hAnsi="Times New Roman" w:cs="Times New Roman"/>
          <w:b/>
          <w:sz w:val="28"/>
          <w:szCs w:val="28"/>
          <w:lang w:val="uk-UA"/>
        </w:rPr>
        <w:t>арію Михайлівну</w:t>
      </w:r>
      <w:r w:rsidRPr="00A82ECD">
        <w:rPr>
          <w:rFonts w:ascii="Times New Roman" w:hAnsi="Times New Roman" w:cs="Times New Roman"/>
          <w:b/>
          <w:sz w:val="28"/>
          <w:szCs w:val="28"/>
          <w:lang w:val="uk-UA"/>
        </w:rPr>
        <w:t>.</w:t>
      </w:r>
    </w:p>
    <w:p w:rsidR="000F367A" w:rsidRDefault="000F367A" w:rsidP="00556A7E">
      <w:pPr>
        <w:pStyle w:val="a3"/>
        <w:jc w:val="both"/>
        <w:rPr>
          <w:rFonts w:ascii="Times New Roman" w:hAnsi="Times New Roman" w:cs="Times New Roman"/>
          <w:sz w:val="28"/>
          <w:szCs w:val="28"/>
          <w:lang w:val="uk-UA"/>
        </w:rPr>
      </w:pPr>
    </w:p>
    <w:p w:rsidR="003D3FD7" w:rsidRDefault="003D3FD7" w:rsidP="00556A7E">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w:t>
      </w:r>
    </w:p>
    <w:p w:rsidR="003D3FD7" w:rsidRDefault="003D3FD7" w:rsidP="00556A7E">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«За» - 9</w:t>
      </w:r>
      <w:r w:rsidR="00512FA2">
        <w:rPr>
          <w:rFonts w:ascii="Times New Roman" w:hAnsi="Times New Roman" w:cs="Times New Roman"/>
          <w:sz w:val="28"/>
          <w:szCs w:val="28"/>
          <w:lang w:val="uk-UA"/>
        </w:rPr>
        <w:t>8</w:t>
      </w:r>
      <w:r>
        <w:rPr>
          <w:rFonts w:ascii="Times New Roman" w:hAnsi="Times New Roman" w:cs="Times New Roman"/>
          <w:sz w:val="28"/>
          <w:szCs w:val="28"/>
          <w:lang w:val="uk-UA"/>
        </w:rPr>
        <w:t xml:space="preserve"> (дев’яносто </w:t>
      </w:r>
      <w:r w:rsidR="00512FA2">
        <w:rPr>
          <w:rFonts w:ascii="Times New Roman" w:hAnsi="Times New Roman" w:cs="Times New Roman"/>
          <w:sz w:val="28"/>
          <w:szCs w:val="28"/>
          <w:lang w:val="uk-UA"/>
        </w:rPr>
        <w:t>вісім</w:t>
      </w:r>
      <w:r>
        <w:rPr>
          <w:rFonts w:ascii="Times New Roman" w:hAnsi="Times New Roman" w:cs="Times New Roman"/>
          <w:sz w:val="28"/>
          <w:szCs w:val="28"/>
          <w:lang w:val="uk-UA"/>
        </w:rPr>
        <w:t>);</w:t>
      </w:r>
    </w:p>
    <w:p w:rsidR="003D3FD7" w:rsidRDefault="003D3FD7" w:rsidP="00556A7E">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«Проти» - немає</w:t>
      </w:r>
    </w:p>
    <w:p w:rsidR="003D3FD7" w:rsidRDefault="003D3FD7" w:rsidP="00556A7E">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«Утрималися» - немає.</w:t>
      </w:r>
    </w:p>
    <w:p w:rsidR="000F367A" w:rsidRDefault="000F367A" w:rsidP="00556A7E">
      <w:pPr>
        <w:pStyle w:val="a3"/>
        <w:jc w:val="both"/>
        <w:rPr>
          <w:rFonts w:ascii="Times New Roman" w:hAnsi="Times New Roman" w:cs="Times New Roman"/>
          <w:sz w:val="28"/>
          <w:szCs w:val="28"/>
          <w:lang w:val="uk-UA"/>
        </w:rPr>
      </w:pPr>
    </w:p>
    <w:p w:rsidR="003D3FD7" w:rsidRPr="00A447E3" w:rsidRDefault="003D3FD7" w:rsidP="00556A7E">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rPr>
        <w:t>Рішення прийняте більшістю голосів «За»</w:t>
      </w:r>
    </w:p>
    <w:p w:rsidR="00A447E3" w:rsidRDefault="00A447E3" w:rsidP="00556A7E">
      <w:pPr>
        <w:pStyle w:val="a3"/>
        <w:rPr>
          <w:rFonts w:ascii="Times New Roman" w:hAnsi="Times New Roman" w:cs="Times New Roman"/>
          <w:sz w:val="28"/>
          <w:szCs w:val="28"/>
          <w:lang w:val="uk-UA" w:eastAsia="ru-RU"/>
        </w:rPr>
      </w:pPr>
    </w:p>
    <w:p w:rsidR="00E9570A" w:rsidRDefault="005C41EC" w:rsidP="00556A7E">
      <w:pPr>
        <w:pStyle w:val="a3"/>
        <w:jc w:val="both"/>
        <w:rPr>
          <w:rFonts w:ascii="Times New Roman" w:eastAsia="Times New Roman" w:hAnsi="Times New Roman" w:cs="Times New Roman"/>
          <w:b/>
          <w:bCs/>
          <w:color w:val="0D0D0D" w:themeColor="text1" w:themeTint="F2"/>
          <w:sz w:val="28"/>
          <w:szCs w:val="28"/>
          <w:lang w:val="uk-UA" w:eastAsia="ru-RU"/>
        </w:rPr>
      </w:pPr>
      <w:r w:rsidRPr="00CE4122">
        <w:rPr>
          <w:rFonts w:ascii="Times New Roman" w:hAnsi="Times New Roman" w:cs="Times New Roman"/>
          <w:b/>
          <w:sz w:val="28"/>
          <w:szCs w:val="28"/>
          <w:lang w:val="uk-UA" w:eastAsia="ru-RU"/>
        </w:rPr>
        <w:t>2.</w:t>
      </w:r>
      <w:r w:rsidR="00A82ECD" w:rsidRPr="00CE4122">
        <w:rPr>
          <w:rFonts w:ascii="Times New Roman" w:hAnsi="Times New Roman" w:cs="Times New Roman"/>
          <w:b/>
          <w:sz w:val="28"/>
          <w:szCs w:val="28"/>
          <w:lang w:val="uk-UA" w:eastAsia="ru-RU"/>
        </w:rPr>
        <w:t xml:space="preserve"> </w:t>
      </w:r>
      <w:r w:rsidR="003D3FD7" w:rsidRPr="00CE4122">
        <w:rPr>
          <w:rFonts w:ascii="Times New Roman" w:hAnsi="Times New Roman" w:cs="Times New Roman"/>
          <w:b/>
          <w:sz w:val="28"/>
          <w:szCs w:val="28"/>
          <w:lang w:val="uk-UA" w:eastAsia="ru-RU"/>
        </w:rPr>
        <w:t xml:space="preserve">Про </w:t>
      </w:r>
      <w:r w:rsidR="001A41B3" w:rsidRPr="00CE4122">
        <w:rPr>
          <w:rFonts w:ascii="Times New Roman" w:hAnsi="Times New Roman" w:cs="Times New Roman"/>
          <w:b/>
          <w:sz w:val="28"/>
          <w:szCs w:val="28"/>
          <w:lang w:val="uk-UA"/>
        </w:rPr>
        <w:t>обговорення пропозиції Городоцького сільського голови щодо добровільного об’єднання територіальних громад сіл Городок, Карпилівка, Понебель, Караєвичі, Метків, Рубче, Михайлівка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в селі Городок</w:t>
      </w:r>
      <w:r w:rsidR="003D3FD7" w:rsidRPr="00CE4122">
        <w:rPr>
          <w:rFonts w:ascii="Times New Roman" w:eastAsia="Times New Roman" w:hAnsi="Times New Roman" w:cs="Times New Roman"/>
          <w:b/>
          <w:bCs/>
          <w:color w:val="0D0D0D" w:themeColor="text1" w:themeTint="F2"/>
          <w:sz w:val="28"/>
          <w:szCs w:val="28"/>
          <w:lang w:val="uk-UA" w:eastAsia="ru-RU"/>
        </w:rPr>
        <w:t>.</w:t>
      </w:r>
    </w:p>
    <w:p w:rsidR="00CE4122" w:rsidRPr="00CE4122" w:rsidRDefault="00CE4122" w:rsidP="00556A7E">
      <w:pPr>
        <w:pStyle w:val="a3"/>
        <w:jc w:val="both"/>
        <w:rPr>
          <w:rFonts w:ascii="Times New Roman" w:hAnsi="Times New Roman" w:cs="Times New Roman"/>
          <w:b/>
          <w:sz w:val="28"/>
          <w:szCs w:val="28"/>
          <w:lang w:val="uk-UA" w:eastAsia="ru-RU"/>
        </w:rPr>
      </w:pPr>
    </w:p>
    <w:p w:rsidR="000F367A" w:rsidRDefault="005C41EC" w:rsidP="00556A7E">
      <w:pPr>
        <w:pStyle w:val="a3"/>
        <w:jc w:val="both"/>
        <w:rPr>
          <w:rFonts w:ascii="Times New Roman" w:hAnsi="Times New Roman" w:cs="Times New Roman"/>
          <w:sz w:val="28"/>
          <w:szCs w:val="28"/>
          <w:lang w:val="uk-UA"/>
        </w:rPr>
      </w:pPr>
      <w:r w:rsidRPr="00E9570A">
        <w:rPr>
          <w:rFonts w:ascii="Times New Roman" w:hAnsi="Times New Roman" w:cs="Times New Roman"/>
          <w:b/>
          <w:sz w:val="28"/>
          <w:szCs w:val="28"/>
          <w:lang w:val="uk-UA"/>
        </w:rPr>
        <w:t>Слухали</w:t>
      </w:r>
      <w:r w:rsidRPr="00E9570A">
        <w:rPr>
          <w:rFonts w:ascii="Times New Roman" w:hAnsi="Times New Roman" w:cs="Times New Roman"/>
          <w:sz w:val="28"/>
          <w:szCs w:val="28"/>
          <w:lang w:val="uk-UA"/>
        </w:rPr>
        <w:t>:</w:t>
      </w:r>
    </w:p>
    <w:p w:rsidR="00E9570A" w:rsidRDefault="003D3FD7" w:rsidP="00556A7E">
      <w:pPr>
        <w:pStyle w:val="a3"/>
        <w:jc w:val="both"/>
        <w:rPr>
          <w:rFonts w:ascii="Times New Roman" w:eastAsia="Times New Roman" w:hAnsi="Times New Roman" w:cs="Times New Roman"/>
          <w:bCs/>
          <w:color w:val="0D0D0D" w:themeColor="text1" w:themeTint="F2"/>
          <w:sz w:val="28"/>
          <w:szCs w:val="28"/>
          <w:lang w:val="uk-UA" w:eastAsia="ru-RU"/>
        </w:rPr>
      </w:pPr>
      <w:r>
        <w:rPr>
          <w:rFonts w:ascii="Times New Roman" w:hAnsi="Times New Roman" w:cs="Times New Roman"/>
          <w:sz w:val="28"/>
          <w:szCs w:val="28"/>
          <w:lang w:val="uk-UA" w:eastAsia="ru-RU"/>
        </w:rPr>
        <w:t xml:space="preserve">Обарівський сільський голова Виговський В.А. доповів про те, що </w:t>
      </w:r>
      <w:r w:rsidR="00661B58">
        <w:rPr>
          <w:rFonts w:ascii="Times New Roman" w:hAnsi="Times New Roman" w:cs="Times New Roman"/>
          <w:sz w:val="28"/>
          <w:szCs w:val="28"/>
          <w:lang w:val="uk-UA" w:eastAsia="ru-RU"/>
        </w:rPr>
        <w:t xml:space="preserve">29.01.2020 </w:t>
      </w:r>
      <w:r>
        <w:rPr>
          <w:rFonts w:ascii="Times New Roman" w:hAnsi="Times New Roman" w:cs="Times New Roman"/>
          <w:sz w:val="28"/>
          <w:szCs w:val="28"/>
          <w:lang w:val="uk-UA" w:eastAsia="ru-RU"/>
        </w:rPr>
        <w:t>на адресу Обарівської сіль</w:t>
      </w:r>
      <w:r w:rsidR="00E9570A">
        <w:rPr>
          <w:rFonts w:ascii="Times New Roman" w:hAnsi="Times New Roman" w:cs="Times New Roman"/>
          <w:sz w:val="28"/>
          <w:szCs w:val="28"/>
          <w:lang w:val="uk-UA" w:eastAsia="ru-RU"/>
        </w:rPr>
        <w:t>ської ради надійшло звернення</w:t>
      </w:r>
      <w:r w:rsidR="000F367A" w:rsidRPr="000F367A">
        <w:rPr>
          <w:rFonts w:ascii="Times New Roman" w:hAnsi="Times New Roman" w:cs="Times New Roman"/>
          <w:sz w:val="28"/>
          <w:szCs w:val="28"/>
          <w:lang w:val="uk-UA" w:eastAsia="ru-RU"/>
        </w:rPr>
        <w:t xml:space="preserve"> </w:t>
      </w:r>
      <w:r w:rsidR="000F367A">
        <w:rPr>
          <w:rFonts w:ascii="Times New Roman" w:hAnsi="Times New Roman" w:cs="Times New Roman"/>
          <w:sz w:val="28"/>
          <w:szCs w:val="28"/>
          <w:lang w:val="uk-UA" w:eastAsia="ru-RU"/>
        </w:rPr>
        <w:t>Городоцько</w:t>
      </w:r>
      <w:r w:rsidR="00661B58">
        <w:rPr>
          <w:rFonts w:ascii="Times New Roman" w:hAnsi="Times New Roman" w:cs="Times New Roman"/>
          <w:sz w:val="28"/>
          <w:szCs w:val="28"/>
          <w:lang w:val="uk-UA" w:eastAsia="ru-RU"/>
        </w:rPr>
        <w:t>го</w:t>
      </w:r>
      <w:r w:rsidR="00E9570A">
        <w:rPr>
          <w:rFonts w:ascii="Times New Roman" w:hAnsi="Times New Roman" w:cs="Times New Roman"/>
          <w:sz w:val="28"/>
          <w:szCs w:val="28"/>
          <w:lang w:val="uk-UA" w:eastAsia="ru-RU"/>
        </w:rPr>
        <w:t xml:space="preserve"> сільсько</w:t>
      </w:r>
      <w:r w:rsidR="00661B58">
        <w:rPr>
          <w:rFonts w:ascii="Times New Roman" w:hAnsi="Times New Roman" w:cs="Times New Roman"/>
          <w:sz w:val="28"/>
          <w:szCs w:val="28"/>
          <w:lang w:val="uk-UA" w:eastAsia="ru-RU"/>
        </w:rPr>
        <w:t>го голови</w:t>
      </w:r>
      <w:r w:rsidR="000F367A">
        <w:rPr>
          <w:rFonts w:ascii="Times New Roman" w:hAnsi="Times New Roman" w:cs="Times New Roman"/>
          <w:sz w:val="28"/>
          <w:szCs w:val="28"/>
          <w:lang w:val="uk-UA" w:eastAsia="ru-RU"/>
        </w:rPr>
        <w:t xml:space="preserve"> </w:t>
      </w:r>
      <w:r w:rsidR="00E9570A">
        <w:rPr>
          <w:rFonts w:ascii="Times New Roman" w:hAnsi="Times New Roman" w:cs="Times New Roman"/>
          <w:sz w:val="28"/>
          <w:szCs w:val="28"/>
          <w:lang w:val="uk-UA" w:eastAsia="ru-RU"/>
        </w:rPr>
        <w:t xml:space="preserve">з пропозицією </w:t>
      </w:r>
      <w:r w:rsidR="00E9570A" w:rsidRPr="003D3FD7">
        <w:rPr>
          <w:rFonts w:ascii="Times New Roman" w:hAnsi="Times New Roman" w:cs="Times New Roman"/>
          <w:sz w:val="28"/>
          <w:szCs w:val="28"/>
          <w:lang w:val="uk-UA" w:eastAsia="ru-RU"/>
        </w:rPr>
        <w:t>щодо добровільного</w:t>
      </w:r>
      <w:r w:rsidR="00E9570A" w:rsidRPr="003D3FD7">
        <w:rPr>
          <w:rFonts w:ascii="Times New Roman" w:hAnsi="Times New Roman" w:cs="Times New Roman"/>
          <w:sz w:val="28"/>
          <w:szCs w:val="28"/>
          <w:highlight w:val="white"/>
          <w:lang w:val="uk-UA"/>
        </w:rPr>
        <w:t xml:space="preserve"> об’єднання </w:t>
      </w:r>
      <w:r w:rsidR="00E9570A" w:rsidRPr="003D3FD7">
        <w:rPr>
          <w:rFonts w:ascii="Times New Roman" w:eastAsia="Times New Roman" w:hAnsi="Times New Roman" w:cs="Times New Roman"/>
          <w:color w:val="0D0D0D" w:themeColor="text1" w:themeTint="F2"/>
          <w:sz w:val="28"/>
          <w:szCs w:val="28"/>
          <w:lang w:val="uk-UA" w:eastAsia="ru-RU"/>
        </w:rPr>
        <w:t xml:space="preserve">територіальних громад </w:t>
      </w:r>
      <w:r w:rsidR="00661B58" w:rsidRPr="001A41B3">
        <w:rPr>
          <w:rFonts w:ascii="Times New Roman" w:hAnsi="Times New Roman" w:cs="Times New Roman"/>
          <w:sz w:val="28"/>
          <w:szCs w:val="28"/>
          <w:lang w:val="uk-UA"/>
        </w:rPr>
        <w:t xml:space="preserve">сіл Городок, Карпилівка, Понебель, Караєвичі, Метків, Рубче, Михайлівка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w:t>
      </w:r>
      <w:r w:rsidR="00661B58" w:rsidRPr="001A41B3">
        <w:rPr>
          <w:rFonts w:ascii="Times New Roman" w:hAnsi="Times New Roman" w:cs="Times New Roman"/>
          <w:sz w:val="28"/>
          <w:szCs w:val="28"/>
          <w:lang w:val="uk-UA"/>
        </w:rPr>
        <w:lastRenderedPageBreak/>
        <w:t>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в селі Городок</w:t>
      </w:r>
      <w:r w:rsidR="00E9570A" w:rsidRPr="003D3FD7">
        <w:rPr>
          <w:rFonts w:ascii="Times New Roman" w:eastAsia="Times New Roman" w:hAnsi="Times New Roman" w:cs="Times New Roman"/>
          <w:bCs/>
          <w:color w:val="0D0D0D" w:themeColor="text1" w:themeTint="F2"/>
          <w:sz w:val="28"/>
          <w:szCs w:val="28"/>
          <w:lang w:val="uk-UA" w:eastAsia="ru-RU"/>
        </w:rPr>
        <w:t>.</w:t>
      </w:r>
    </w:p>
    <w:p w:rsidR="00CD276B" w:rsidRDefault="00CD276B" w:rsidP="00556A7E">
      <w:pPr>
        <w:pStyle w:val="a3"/>
        <w:jc w:val="both"/>
        <w:rPr>
          <w:rFonts w:ascii="Times New Roman" w:eastAsia="Times New Roman" w:hAnsi="Times New Roman" w:cs="Times New Roman"/>
          <w:b/>
          <w:bCs/>
          <w:color w:val="0D0D0D" w:themeColor="text1" w:themeTint="F2"/>
          <w:sz w:val="28"/>
          <w:szCs w:val="28"/>
          <w:lang w:val="uk-UA" w:eastAsia="ru-RU"/>
        </w:rPr>
      </w:pPr>
      <w:r w:rsidRPr="00CD276B">
        <w:rPr>
          <w:rFonts w:ascii="Times New Roman" w:eastAsia="Times New Roman" w:hAnsi="Times New Roman" w:cs="Times New Roman"/>
          <w:b/>
          <w:bCs/>
          <w:color w:val="0D0D0D" w:themeColor="text1" w:themeTint="F2"/>
          <w:sz w:val="28"/>
          <w:szCs w:val="28"/>
          <w:lang w:val="uk-UA" w:eastAsia="ru-RU"/>
        </w:rPr>
        <w:t>Слухали</w:t>
      </w:r>
      <w:r>
        <w:rPr>
          <w:rFonts w:ascii="Times New Roman" w:eastAsia="Times New Roman" w:hAnsi="Times New Roman" w:cs="Times New Roman"/>
          <w:b/>
          <w:bCs/>
          <w:color w:val="0D0D0D" w:themeColor="text1" w:themeTint="F2"/>
          <w:sz w:val="28"/>
          <w:szCs w:val="28"/>
          <w:lang w:val="uk-UA" w:eastAsia="ru-RU"/>
        </w:rPr>
        <w:t xml:space="preserve">: </w:t>
      </w:r>
    </w:p>
    <w:p w:rsidR="00CD276B" w:rsidRPr="00434207" w:rsidRDefault="00CD276B" w:rsidP="00556A7E">
      <w:pPr>
        <w:pStyle w:val="a3"/>
        <w:jc w:val="both"/>
        <w:rPr>
          <w:rFonts w:ascii="Times New Roman" w:hAnsi="Times New Roman" w:cs="Times New Roman"/>
          <w:sz w:val="28"/>
          <w:szCs w:val="28"/>
          <w:lang w:val="uk-UA" w:eastAsia="ru-RU"/>
        </w:rPr>
      </w:pPr>
      <w:r w:rsidRPr="00434207">
        <w:rPr>
          <w:rFonts w:ascii="Times New Roman" w:eastAsia="Times New Roman" w:hAnsi="Times New Roman" w:cs="Times New Roman"/>
          <w:bCs/>
          <w:color w:val="0D0D0D" w:themeColor="text1" w:themeTint="F2"/>
          <w:sz w:val="28"/>
          <w:szCs w:val="28"/>
          <w:lang w:val="uk-UA" w:eastAsia="ru-RU"/>
        </w:rPr>
        <w:t xml:space="preserve">Заступник сільського голови з питань діяльності виконавчого комітету </w:t>
      </w:r>
      <w:r w:rsidR="00434207" w:rsidRPr="00434207">
        <w:rPr>
          <w:rFonts w:ascii="Times New Roman" w:eastAsia="Times New Roman" w:hAnsi="Times New Roman" w:cs="Times New Roman"/>
          <w:bCs/>
          <w:color w:val="0D0D0D" w:themeColor="text1" w:themeTint="F2"/>
          <w:sz w:val="28"/>
          <w:szCs w:val="28"/>
          <w:lang w:val="uk-UA" w:eastAsia="ru-RU"/>
        </w:rPr>
        <w:t xml:space="preserve">Якимчук М.М. додала, що проведено </w:t>
      </w:r>
      <w:proofErr w:type="spellStart"/>
      <w:r w:rsidR="00434207" w:rsidRPr="00434207">
        <w:rPr>
          <w:rFonts w:ascii="Times New Roman" w:eastAsia="Times New Roman" w:hAnsi="Times New Roman" w:cs="Times New Roman"/>
          <w:bCs/>
          <w:color w:val="0D0D0D" w:themeColor="text1" w:themeTint="F2"/>
          <w:sz w:val="28"/>
          <w:szCs w:val="28"/>
          <w:lang w:val="uk-UA" w:eastAsia="ru-RU"/>
        </w:rPr>
        <w:t>подворове</w:t>
      </w:r>
      <w:proofErr w:type="spellEnd"/>
      <w:r w:rsidR="00434207" w:rsidRPr="00434207">
        <w:rPr>
          <w:rFonts w:ascii="Times New Roman" w:eastAsia="Times New Roman" w:hAnsi="Times New Roman" w:cs="Times New Roman"/>
          <w:bCs/>
          <w:color w:val="0D0D0D" w:themeColor="text1" w:themeTint="F2"/>
          <w:sz w:val="28"/>
          <w:szCs w:val="28"/>
          <w:lang w:val="uk-UA" w:eastAsia="ru-RU"/>
        </w:rPr>
        <w:t xml:space="preserve"> опитування жителів сіл Обарів та Ставки </w:t>
      </w:r>
      <w:r w:rsidR="00434207" w:rsidRPr="00434207">
        <w:rPr>
          <w:rFonts w:ascii="Times New Roman" w:hAnsi="Times New Roman" w:cs="Times New Roman"/>
          <w:sz w:val="28"/>
          <w:szCs w:val="28"/>
          <w:lang w:val="uk-UA"/>
        </w:rPr>
        <w:t>з метою вивчення думки громадськості щодо перспектив об’єднання</w:t>
      </w:r>
      <w:r w:rsidR="00E21160">
        <w:rPr>
          <w:rFonts w:ascii="Times New Roman" w:hAnsi="Times New Roman" w:cs="Times New Roman"/>
          <w:sz w:val="28"/>
          <w:szCs w:val="28"/>
          <w:lang w:val="uk-UA"/>
        </w:rPr>
        <w:t xml:space="preserve"> відповідно до перспективного плану (затвердженого розпорядженням КМУ 08.09.2015 №923-р (із змінами))</w:t>
      </w:r>
      <w:r w:rsidR="00434207" w:rsidRPr="00434207">
        <w:rPr>
          <w:rFonts w:ascii="Times New Roman" w:hAnsi="Times New Roman" w:cs="Times New Roman"/>
          <w:sz w:val="28"/>
          <w:szCs w:val="28"/>
          <w:lang w:val="uk-UA"/>
        </w:rPr>
        <w:t xml:space="preserve">. Опитуванням охоплено </w:t>
      </w:r>
      <w:r w:rsidR="00434207">
        <w:rPr>
          <w:rFonts w:ascii="Times New Roman" w:hAnsi="Times New Roman" w:cs="Times New Roman"/>
          <w:sz w:val="28"/>
          <w:szCs w:val="28"/>
          <w:lang w:val="uk-UA"/>
        </w:rPr>
        <w:t xml:space="preserve">понад </w:t>
      </w:r>
      <w:r w:rsidR="00434207" w:rsidRPr="00434207">
        <w:rPr>
          <w:rFonts w:ascii="Times New Roman" w:hAnsi="Times New Roman" w:cs="Times New Roman"/>
          <w:sz w:val="28"/>
          <w:szCs w:val="28"/>
          <w:lang w:val="uk-UA"/>
        </w:rPr>
        <w:t xml:space="preserve">55 відсотків виборців, серед яких </w:t>
      </w:r>
      <w:r w:rsidR="00434207">
        <w:rPr>
          <w:rFonts w:ascii="Times New Roman" w:hAnsi="Times New Roman" w:cs="Times New Roman"/>
          <w:sz w:val="28"/>
          <w:szCs w:val="28"/>
          <w:lang w:val="uk-UA"/>
        </w:rPr>
        <w:t>більше 92 відсотки опитуваних</w:t>
      </w:r>
      <w:r w:rsidR="00434207" w:rsidRPr="00434207">
        <w:rPr>
          <w:rFonts w:ascii="Times New Roman" w:hAnsi="Times New Roman" w:cs="Times New Roman"/>
          <w:sz w:val="28"/>
          <w:szCs w:val="28"/>
          <w:lang w:val="uk-UA"/>
        </w:rPr>
        <w:t xml:space="preserve"> підтримали пропозицію створення Городоцької </w:t>
      </w:r>
      <w:r w:rsidR="00434207">
        <w:rPr>
          <w:rFonts w:ascii="Times New Roman" w:hAnsi="Times New Roman" w:cs="Times New Roman"/>
          <w:sz w:val="28"/>
          <w:szCs w:val="28"/>
          <w:lang w:val="uk-UA"/>
        </w:rPr>
        <w:t xml:space="preserve">сільської </w:t>
      </w:r>
      <w:r w:rsidR="00434207" w:rsidRPr="00434207">
        <w:rPr>
          <w:rFonts w:ascii="Times New Roman" w:hAnsi="Times New Roman" w:cs="Times New Roman"/>
          <w:sz w:val="28"/>
          <w:szCs w:val="28"/>
          <w:lang w:val="uk-UA"/>
        </w:rPr>
        <w:t>об’єднаної територіальної громади з адміністративним центром в селі Городок</w:t>
      </w:r>
    </w:p>
    <w:p w:rsidR="005C41EC" w:rsidRPr="003D3FD7" w:rsidRDefault="005C41EC" w:rsidP="00556A7E">
      <w:pPr>
        <w:spacing w:after="0" w:line="240" w:lineRule="auto"/>
        <w:jc w:val="both"/>
        <w:rPr>
          <w:rFonts w:ascii="Times New Roman" w:hAnsi="Times New Roman" w:cs="Times New Roman"/>
          <w:sz w:val="28"/>
          <w:szCs w:val="28"/>
          <w:lang w:val="uk-UA" w:eastAsia="ru-RU"/>
        </w:rPr>
      </w:pPr>
    </w:p>
    <w:p w:rsidR="00E9570A" w:rsidRDefault="005C41EC" w:rsidP="00556A7E">
      <w:pPr>
        <w:spacing w:after="0" w:line="240" w:lineRule="auto"/>
        <w:jc w:val="both"/>
        <w:rPr>
          <w:rFonts w:ascii="Times New Roman" w:hAnsi="Times New Roman" w:cs="Times New Roman"/>
          <w:b/>
          <w:sz w:val="28"/>
          <w:szCs w:val="28"/>
          <w:lang w:val="uk-UA"/>
        </w:rPr>
      </w:pPr>
      <w:r w:rsidRPr="00E9570A">
        <w:rPr>
          <w:rFonts w:ascii="Times New Roman" w:hAnsi="Times New Roman" w:cs="Times New Roman"/>
          <w:b/>
          <w:sz w:val="28"/>
          <w:szCs w:val="28"/>
          <w:lang w:val="uk-UA"/>
        </w:rPr>
        <w:t>Виступили:</w:t>
      </w:r>
      <w:r w:rsidR="00E9570A">
        <w:rPr>
          <w:rFonts w:ascii="Times New Roman" w:hAnsi="Times New Roman" w:cs="Times New Roman"/>
          <w:b/>
          <w:sz w:val="28"/>
          <w:szCs w:val="28"/>
          <w:lang w:val="uk-UA"/>
        </w:rPr>
        <w:t xml:space="preserve"> </w:t>
      </w:r>
    </w:p>
    <w:p w:rsidR="00CD276B" w:rsidRDefault="00CD276B" w:rsidP="00556A7E">
      <w:pPr>
        <w:spacing w:after="0" w:line="240" w:lineRule="auto"/>
        <w:jc w:val="both"/>
        <w:rPr>
          <w:rFonts w:ascii="Times New Roman" w:hAnsi="Times New Roman" w:cs="Times New Roman"/>
          <w:b/>
          <w:sz w:val="28"/>
          <w:szCs w:val="28"/>
          <w:lang w:val="uk-UA"/>
        </w:rPr>
      </w:pPr>
    </w:p>
    <w:p w:rsidR="003D3FD7" w:rsidRDefault="00E9570A" w:rsidP="00556A7E">
      <w:pPr>
        <w:spacing w:after="0" w:line="240" w:lineRule="auto"/>
        <w:jc w:val="both"/>
        <w:rPr>
          <w:rFonts w:ascii="Times New Roman" w:hAnsi="Times New Roman" w:cs="Times New Roman"/>
          <w:sz w:val="28"/>
          <w:szCs w:val="28"/>
          <w:lang w:val="uk-UA"/>
        </w:rPr>
      </w:pPr>
      <w:proofErr w:type="spellStart"/>
      <w:r w:rsidRPr="00E9570A">
        <w:rPr>
          <w:rFonts w:ascii="Times New Roman" w:hAnsi="Times New Roman" w:cs="Times New Roman"/>
          <w:sz w:val="28"/>
          <w:szCs w:val="28"/>
          <w:lang w:val="uk-UA"/>
        </w:rPr>
        <w:t>Лукащук</w:t>
      </w:r>
      <w:proofErr w:type="spellEnd"/>
      <w:r w:rsidRPr="00E9570A">
        <w:rPr>
          <w:rFonts w:ascii="Times New Roman" w:hAnsi="Times New Roman" w:cs="Times New Roman"/>
          <w:sz w:val="28"/>
          <w:szCs w:val="28"/>
          <w:lang w:val="uk-UA"/>
        </w:rPr>
        <w:t xml:space="preserve"> В.П. з пропозицією підтримати таке об’єднання</w:t>
      </w:r>
      <w:r>
        <w:rPr>
          <w:rFonts w:ascii="Times New Roman" w:hAnsi="Times New Roman" w:cs="Times New Roman"/>
          <w:sz w:val="28"/>
          <w:szCs w:val="28"/>
          <w:lang w:val="uk-UA"/>
        </w:rPr>
        <w:t>, оскільки саме такий формат</w:t>
      </w:r>
      <w:r>
        <w:rPr>
          <w:rFonts w:ascii="Times New Roman" w:hAnsi="Times New Roman" w:cs="Times New Roman"/>
          <w:b/>
          <w:sz w:val="28"/>
          <w:szCs w:val="28"/>
          <w:lang w:val="uk-UA"/>
        </w:rPr>
        <w:t xml:space="preserve"> </w:t>
      </w:r>
      <w:r w:rsidRPr="00E9570A">
        <w:rPr>
          <w:rFonts w:ascii="Times New Roman" w:hAnsi="Times New Roman" w:cs="Times New Roman"/>
          <w:sz w:val="28"/>
          <w:szCs w:val="28"/>
          <w:lang w:val="uk-UA"/>
        </w:rPr>
        <w:t>об’єднан</w:t>
      </w:r>
      <w:r>
        <w:rPr>
          <w:rFonts w:ascii="Times New Roman" w:hAnsi="Times New Roman" w:cs="Times New Roman"/>
          <w:sz w:val="28"/>
          <w:szCs w:val="28"/>
          <w:lang w:val="uk-UA"/>
        </w:rPr>
        <w:t>ої громади відповідає історичним, географічним, соціально-економічним, природнім, екологічним, етнічним, культурним особливостям розвитку відповідних адміністративно-територіальних одиниць.</w:t>
      </w:r>
    </w:p>
    <w:p w:rsidR="00E9570A" w:rsidRDefault="00E9570A" w:rsidP="00556A7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Павленко Л.В. з пропозицією </w:t>
      </w:r>
      <w:r w:rsidRPr="00E9570A">
        <w:rPr>
          <w:rFonts w:ascii="Times New Roman" w:hAnsi="Times New Roman" w:cs="Times New Roman"/>
          <w:sz w:val="28"/>
          <w:szCs w:val="28"/>
          <w:lang w:val="uk-UA"/>
        </w:rPr>
        <w:t>підтримати таке об’єднання</w:t>
      </w:r>
      <w:r>
        <w:rPr>
          <w:rFonts w:ascii="Times New Roman" w:hAnsi="Times New Roman" w:cs="Times New Roman"/>
          <w:sz w:val="28"/>
          <w:szCs w:val="28"/>
          <w:lang w:val="uk-UA"/>
        </w:rPr>
        <w:t>, оскільки потенційний адміністративний центр територіальної громади розташований найближче до географічного центру території громади  та має найбільш розвинуту інфраструктуру.</w:t>
      </w:r>
    </w:p>
    <w:p w:rsidR="00E9570A" w:rsidRDefault="00A82ECD" w:rsidP="00556A7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Петрук Н.І. </w:t>
      </w:r>
      <w:r w:rsidR="000F367A">
        <w:rPr>
          <w:rFonts w:ascii="Times New Roman" w:hAnsi="Times New Roman" w:cs="Times New Roman"/>
          <w:sz w:val="28"/>
          <w:szCs w:val="28"/>
          <w:lang w:val="uk-UA"/>
        </w:rPr>
        <w:t xml:space="preserve">з пропозицією </w:t>
      </w:r>
      <w:r w:rsidR="000F367A" w:rsidRPr="00E9570A">
        <w:rPr>
          <w:rFonts w:ascii="Times New Roman" w:hAnsi="Times New Roman" w:cs="Times New Roman"/>
          <w:sz w:val="28"/>
          <w:szCs w:val="28"/>
          <w:lang w:val="uk-UA"/>
        </w:rPr>
        <w:t>підтримати таке об’єднання</w:t>
      </w:r>
      <w:r w:rsidR="000F367A">
        <w:rPr>
          <w:rFonts w:ascii="Times New Roman" w:hAnsi="Times New Roman" w:cs="Times New Roman"/>
          <w:sz w:val="28"/>
          <w:szCs w:val="28"/>
          <w:lang w:val="uk-UA"/>
        </w:rPr>
        <w:t xml:space="preserve">, оскільки в </w:t>
      </w:r>
      <w:r w:rsidR="000F367A" w:rsidRPr="00E9570A">
        <w:rPr>
          <w:rFonts w:ascii="Times New Roman" w:hAnsi="Times New Roman" w:cs="Times New Roman"/>
          <w:sz w:val="28"/>
          <w:szCs w:val="28"/>
          <w:lang w:val="uk-UA"/>
        </w:rPr>
        <w:t>об’єднан</w:t>
      </w:r>
      <w:r w:rsidR="000F367A">
        <w:rPr>
          <w:rFonts w:ascii="Times New Roman" w:hAnsi="Times New Roman" w:cs="Times New Roman"/>
          <w:sz w:val="28"/>
          <w:szCs w:val="28"/>
          <w:lang w:val="uk-UA"/>
        </w:rPr>
        <w:t>ій територіальній  громаді зросте якість та доступність публічних послуг.</w:t>
      </w:r>
    </w:p>
    <w:p w:rsidR="00E9570A" w:rsidRPr="00E9570A" w:rsidRDefault="00E9570A" w:rsidP="00556A7E">
      <w:pPr>
        <w:spacing w:after="0" w:line="240" w:lineRule="auto"/>
        <w:jc w:val="both"/>
        <w:rPr>
          <w:rFonts w:ascii="Times New Roman" w:hAnsi="Times New Roman" w:cs="Times New Roman"/>
          <w:sz w:val="28"/>
          <w:szCs w:val="28"/>
          <w:lang w:val="uk-UA"/>
        </w:rPr>
      </w:pPr>
    </w:p>
    <w:p w:rsidR="000F367A" w:rsidRDefault="005C41EC" w:rsidP="00556A7E">
      <w:pPr>
        <w:pStyle w:val="a3"/>
        <w:jc w:val="both"/>
        <w:rPr>
          <w:sz w:val="28"/>
          <w:szCs w:val="28"/>
          <w:lang w:val="uk-UA"/>
        </w:rPr>
      </w:pPr>
      <w:r w:rsidRPr="000F367A">
        <w:rPr>
          <w:rFonts w:ascii="Times New Roman" w:hAnsi="Times New Roman" w:cs="Times New Roman"/>
          <w:b/>
          <w:sz w:val="28"/>
          <w:szCs w:val="28"/>
          <w:lang w:val="uk-UA"/>
        </w:rPr>
        <w:t>Вирішили:</w:t>
      </w:r>
      <w:r w:rsidR="000F367A" w:rsidRPr="000F367A">
        <w:rPr>
          <w:sz w:val="28"/>
          <w:szCs w:val="28"/>
          <w:lang w:val="uk-UA"/>
        </w:rPr>
        <w:t xml:space="preserve"> </w:t>
      </w:r>
    </w:p>
    <w:p w:rsidR="000F367A" w:rsidRPr="00EF5CC1" w:rsidRDefault="001540D1" w:rsidP="001540D1">
      <w:pPr>
        <w:pStyle w:val="a3"/>
        <w:numPr>
          <w:ilvl w:val="0"/>
          <w:numId w:val="4"/>
        </w:numPr>
        <w:jc w:val="both"/>
        <w:rPr>
          <w:rFonts w:ascii="Times New Roman" w:hAnsi="Times New Roman" w:cs="Times New Roman"/>
          <w:sz w:val="28"/>
          <w:szCs w:val="28"/>
          <w:lang w:val="uk-UA" w:eastAsia="ru-RU"/>
        </w:rPr>
      </w:pPr>
      <w:r w:rsidRPr="00373599">
        <w:rPr>
          <w:rFonts w:ascii="Times New Roman" w:hAnsi="Times New Roman" w:cs="Times New Roman"/>
          <w:sz w:val="28"/>
          <w:szCs w:val="28"/>
          <w:lang w:val="uk-UA"/>
        </w:rPr>
        <w:t xml:space="preserve">Відповідно до </w:t>
      </w:r>
      <w:r>
        <w:rPr>
          <w:rFonts w:ascii="Times New Roman" w:hAnsi="Times New Roman" w:cs="Times New Roman"/>
          <w:sz w:val="28"/>
          <w:szCs w:val="28"/>
          <w:lang w:val="uk-UA"/>
        </w:rPr>
        <w:t>З</w:t>
      </w:r>
      <w:r w:rsidRPr="00373599">
        <w:rPr>
          <w:rFonts w:ascii="Times New Roman" w:hAnsi="Times New Roman" w:cs="Times New Roman"/>
          <w:sz w:val="28"/>
          <w:szCs w:val="28"/>
          <w:lang w:val="uk-UA"/>
        </w:rPr>
        <w:t>акону України «Про об’єднання територіальних громад», Порядку проведення громадських слухань, розпорядження сільського голови №</w:t>
      </w:r>
      <w:r>
        <w:rPr>
          <w:rFonts w:ascii="Times New Roman" w:hAnsi="Times New Roman" w:cs="Times New Roman"/>
          <w:sz w:val="28"/>
          <w:szCs w:val="28"/>
          <w:lang w:val="uk-UA"/>
        </w:rPr>
        <w:t>5</w:t>
      </w:r>
      <w:r w:rsidRPr="00373599">
        <w:rPr>
          <w:rFonts w:ascii="Times New Roman" w:hAnsi="Times New Roman" w:cs="Times New Roman"/>
          <w:sz w:val="28"/>
          <w:szCs w:val="28"/>
          <w:lang w:val="uk-UA"/>
        </w:rPr>
        <w:t xml:space="preserve"> від </w:t>
      </w:r>
      <w:r>
        <w:rPr>
          <w:rFonts w:ascii="Times New Roman" w:hAnsi="Times New Roman" w:cs="Times New Roman"/>
          <w:sz w:val="28"/>
          <w:szCs w:val="28"/>
          <w:lang w:val="uk-UA"/>
        </w:rPr>
        <w:t>30.01.2020</w:t>
      </w:r>
      <w:r w:rsidRPr="00373599">
        <w:rPr>
          <w:rFonts w:ascii="Times New Roman" w:hAnsi="Times New Roman" w:cs="Times New Roman"/>
          <w:sz w:val="28"/>
          <w:szCs w:val="28"/>
          <w:lang w:val="uk-UA"/>
        </w:rPr>
        <w:t xml:space="preserve"> «Про вивчення пропозиції щодо ініціювання добровільного об’єднання територіальних громад та її громадське обговорення</w:t>
      </w:r>
      <w:r>
        <w:rPr>
          <w:rFonts w:ascii="Times New Roman" w:hAnsi="Times New Roman" w:cs="Times New Roman"/>
          <w:sz w:val="28"/>
          <w:szCs w:val="28"/>
          <w:lang w:val="uk-UA"/>
        </w:rPr>
        <w:t>», враховуючи результати громадських слухань, - схвалити</w:t>
      </w:r>
      <w:r w:rsidR="00EF5CC1">
        <w:rPr>
          <w:rFonts w:ascii="Times New Roman" w:hAnsi="Times New Roman" w:cs="Times New Roman"/>
          <w:sz w:val="28"/>
          <w:szCs w:val="28"/>
          <w:lang w:val="uk-UA"/>
        </w:rPr>
        <w:t xml:space="preserve"> </w:t>
      </w:r>
      <w:r w:rsidR="000F367A" w:rsidRPr="000F367A">
        <w:rPr>
          <w:rFonts w:ascii="Times New Roman" w:hAnsi="Times New Roman" w:cs="Times New Roman"/>
          <w:sz w:val="28"/>
          <w:szCs w:val="28"/>
          <w:lang w:val="uk-UA"/>
        </w:rPr>
        <w:t xml:space="preserve">пропозицію </w:t>
      </w:r>
      <w:r w:rsidR="000F367A" w:rsidRPr="000F367A">
        <w:rPr>
          <w:rFonts w:ascii="Times New Roman" w:hAnsi="Times New Roman" w:cs="Times New Roman"/>
          <w:sz w:val="28"/>
          <w:szCs w:val="28"/>
          <w:lang w:val="uk-UA" w:eastAsia="ru-RU"/>
        </w:rPr>
        <w:t>Городоцько</w:t>
      </w:r>
      <w:r w:rsidR="00EF5CC1">
        <w:rPr>
          <w:rFonts w:ascii="Times New Roman" w:hAnsi="Times New Roman" w:cs="Times New Roman"/>
          <w:sz w:val="28"/>
          <w:szCs w:val="28"/>
          <w:lang w:val="uk-UA" w:eastAsia="ru-RU"/>
        </w:rPr>
        <w:t>го</w:t>
      </w:r>
      <w:r w:rsidR="000F367A" w:rsidRPr="000F367A">
        <w:rPr>
          <w:rFonts w:ascii="Times New Roman" w:hAnsi="Times New Roman" w:cs="Times New Roman"/>
          <w:sz w:val="28"/>
          <w:szCs w:val="28"/>
          <w:lang w:val="uk-UA" w:eastAsia="ru-RU"/>
        </w:rPr>
        <w:t xml:space="preserve"> сільсько</w:t>
      </w:r>
      <w:r w:rsidR="00EF5CC1">
        <w:rPr>
          <w:rFonts w:ascii="Times New Roman" w:hAnsi="Times New Roman" w:cs="Times New Roman"/>
          <w:sz w:val="28"/>
          <w:szCs w:val="28"/>
          <w:lang w:val="uk-UA" w:eastAsia="ru-RU"/>
        </w:rPr>
        <w:t>го</w:t>
      </w:r>
      <w:r w:rsidR="000F367A" w:rsidRPr="000F367A">
        <w:rPr>
          <w:rFonts w:ascii="Times New Roman" w:hAnsi="Times New Roman" w:cs="Times New Roman"/>
          <w:sz w:val="28"/>
          <w:szCs w:val="28"/>
          <w:lang w:val="uk-UA" w:eastAsia="ru-RU"/>
        </w:rPr>
        <w:t xml:space="preserve"> </w:t>
      </w:r>
      <w:r w:rsidR="00EF5CC1">
        <w:rPr>
          <w:rFonts w:ascii="Times New Roman" w:hAnsi="Times New Roman" w:cs="Times New Roman"/>
          <w:sz w:val="28"/>
          <w:szCs w:val="28"/>
          <w:lang w:val="uk-UA" w:eastAsia="ru-RU"/>
        </w:rPr>
        <w:t>голови</w:t>
      </w:r>
      <w:r w:rsidR="000F367A" w:rsidRPr="000F367A">
        <w:rPr>
          <w:sz w:val="28"/>
          <w:szCs w:val="28"/>
          <w:lang w:val="uk-UA" w:eastAsia="ru-RU"/>
        </w:rPr>
        <w:t xml:space="preserve"> </w:t>
      </w:r>
      <w:r w:rsidR="00EF5CC1" w:rsidRPr="001A41B3">
        <w:rPr>
          <w:rFonts w:ascii="Times New Roman" w:hAnsi="Times New Roman" w:cs="Times New Roman"/>
          <w:sz w:val="28"/>
          <w:szCs w:val="28"/>
          <w:lang w:val="uk-UA"/>
        </w:rPr>
        <w:t>щодо добровільного об’єднання територіальних громад сіл Городок, Карпилівка, Понебель, Караєвичі, Метків, Рубче, Михайлівка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в селі Городок</w:t>
      </w:r>
      <w:r w:rsidR="000F367A" w:rsidRPr="003D3FD7">
        <w:rPr>
          <w:rFonts w:ascii="Times New Roman" w:eastAsia="Times New Roman" w:hAnsi="Times New Roman" w:cs="Times New Roman"/>
          <w:bCs/>
          <w:color w:val="0D0D0D" w:themeColor="text1" w:themeTint="F2"/>
          <w:sz w:val="28"/>
          <w:szCs w:val="28"/>
          <w:lang w:val="uk-UA" w:eastAsia="ru-RU"/>
        </w:rPr>
        <w:t>.</w:t>
      </w:r>
    </w:p>
    <w:p w:rsidR="00EF5CC1" w:rsidRDefault="00EF5CC1" w:rsidP="001540D1">
      <w:pPr>
        <w:pStyle w:val="a3"/>
        <w:numPr>
          <w:ilvl w:val="0"/>
          <w:numId w:val="4"/>
        </w:numPr>
        <w:jc w:val="both"/>
        <w:rPr>
          <w:rFonts w:ascii="Times New Roman" w:hAnsi="Times New Roman" w:cs="Times New Roman"/>
          <w:sz w:val="28"/>
          <w:szCs w:val="28"/>
          <w:lang w:val="uk-UA" w:eastAsia="ru-RU"/>
        </w:rPr>
      </w:pPr>
      <w:r w:rsidRPr="00373599">
        <w:rPr>
          <w:rFonts w:ascii="Times New Roman" w:hAnsi="Times New Roman" w:cs="Times New Roman"/>
          <w:sz w:val="28"/>
          <w:szCs w:val="28"/>
          <w:lang w:val="uk-UA"/>
        </w:rPr>
        <w:t xml:space="preserve">Протокол громадських слухань </w:t>
      </w:r>
      <w:r>
        <w:rPr>
          <w:rFonts w:ascii="Times New Roman" w:hAnsi="Times New Roman" w:cs="Times New Roman"/>
          <w:sz w:val="28"/>
          <w:szCs w:val="28"/>
          <w:lang w:val="uk-UA"/>
        </w:rPr>
        <w:t xml:space="preserve">серед жителів сіл Обарів та Ставки Обарівської сільської ради </w:t>
      </w:r>
      <w:r w:rsidRPr="00373599">
        <w:rPr>
          <w:rFonts w:ascii="Times New Roman" w:hAnsi="Times New Roman" w:cs="Times New Roman"/>
          <w:sz w:val="28"/>
          <w:szCs w:val="28"/>
          <w:lang w:val="uk-UA"/>
        </w:rPr>
        <w:t xml:space="preserve">від </w:t>
      </w:r>
      <w:r>
        <w:rPr>
          <w:rFonts w:ascii="Times New Roman" w:hAnsi="Times New Roman" w:cs="Times New Roman"/>
          <w:sz w:val="28"/>
          <w:szCs w:val="28"/>
          <w:lang w:val="uk-UA"/>
        </w:rPr>
        <w:t>10.02.2020</w:t>
      </w:r>
      <w:r w:rsidRPr="00373599">
        <w:rPr>
          <w:rFonts w:ascii="Times New Roman" w:hAnsi="Times New Roman" w:cs="Times New Roman"/>
          <w:sz w:val="28"/>
          <w:szCs w:val="28"/>
          <w:lang w:val="uk-UA"/>
        </w:rPr>
        <w:t xml:space="preserve"> щодо обговорення ініціативи </w:t>
      </w:r>
      <w:r w:rsidRPr="00373599">
        <w:rPr>
          <w:rFonts w:ascii="Times New Roman" w:hAnsi="Times New Roman" w:cs="Times New Roman"/>
          <w:color w:val="000000"/>
          <w:sz w:val="28"/>
          <w:szCs w:val="28"/>
          <w:lang w:val="uk-UA"/>
        </w:rPr>
        <w:lastRenderedPageBreak/>
        <w:t xml:space="preserve">добровільного об’єднання територіальних громад </w:t>
      </w:r>
      <w:r w:rsidRPr="001A41B3">
        <w:rPr>
          <w:rFonts w:ascii="Times New Roman" w:hAnsi="Times New Roman" w:cs="Times New Roman"/>
          <w:sz w:val="28"/>
          <w:szCs w:val="28"/>
          <w:lang w:val="uk-UA"/>
        </w:rPr>
        <w:t>сіл Городок, Карпилівка, Понебель, Караєвичі, Метків, Рубче, Михайлівка Городоцької сільської ради Рівненського району Рівненської області, сіл Обарів, Ставки Обарівської сільської ради Рівненського району Рівненської області, сіл Бронники, Рогачів, Білівські Хутори Бронниківської сільської ради Рівненського району Рівненської області у Городоцьку сільську об’єднану територіальну громаду з адміністративним центром в селі Городок</w:t>
      </w:r>
      <w:r>
        <w:rPr>
          <w:rFonts w:ascii="Times New Roman" w:hAnsi="Times New Roman" w:cs="Times New Roman"/>
          <w:sz w:val="28"/>
          <w:szCs w:val="28"/>
          <w:lang w:val="uk-UA"/>
        </w:rPr>
        <w:t xml:space="preserve"> передати на розгляд сесії Обарівської сільської ради </w:t>
      </w:r>
      <w:r>
        <w:rPr>
          <w:rFonts w:ascii="Times New Roman" w:hAnsi="Times New Roman" w:cs="Times New Roman"/>
          <w:sz w:val="28"/>
          <w:szCs w:val="28"/>
          <w:lang w:val="en-US"/>
        </w:rPr>
        <w:t>V</w:t>
      </w:r>
      <w:r>
        <w:rPr>
          <w:rFonts w:ascii="Times New Roman" w:hAnsi="Times New Roman" w:cs="Times New Roman"/>
          <w:sz w:val="28"/>
          <w:szCs w:val="28"/>
          <w:lang w:val="uk-UA"/>
        </w:rPr>
        <w:t>ІІ скликання.</w:t>
      </w:r>
    </w:p>
    <w:p w:rsidR="00EF5CC1" w:rsidRPr="003D3FD7" w:rsidRDefault="00EF5CC1" w:rsidP="001540D1">
      <w:pPr>
        <w:pStyle w:val="a3"/>
        <w:numPr>
          <w:ilvl w:val="0"/>
          <w:numId w:val="4"/>
        </w:numPr>
        <w:jc w:val="both"/>
        <w:rPr>
          <w:rFonts w:ascii="Times New Roman" w:hAnsi="Times New Roman" w:cs="Times New Roman"/>
          <w:sz w:val="28"/>
          <w:szCs w:val="28"/>
          <w:lang w:val="uk-UA" w:eastAsia="ru-RU"/>
        </w:rPr>
      </w:pPr>
      <w:r w:rsidRPr="002B7C41">
        <w:rPr>
          <w:rFonts w:ascii="Times New Roman" w:hAnsi="Times New Roman" w:cs="Times New Roman"/>
          <w:sz w:val="28"/>
          <w:szCs w:val="28"/>
          <w:lang w:val="uk-UA"/>
        </w:rPr>
        <w:t>Доручити заступнику сільського голови з питань діяльності виконавч</w:t>
      </w:r>
      <w:r>
        <w:rPr>
          <w:rFonts w:ascii="Times New Roman" w:hAnsi="Times New Roman" w:cs="Times New Roman"/>
          <w:sz w:val="28"/>
          <w:szCs w:val="28"/>
          <w:lang w:val="uk-UA"/>
        </w:rPr>
        <w:t>ого комітету</w:t>
      </w:r>
      <w:r w:rsidRPr="002B7C41">
        <w:rPr>
          <w:rFonts w:ascii="Times New Roman" w:hAnsi="Times New Roman" w:cs="Times New Roman"/>
          <w:sz w:val="28"/>
          <w:szCs w:val="28"/>
          <w:lang w:val="uk-UA"/>
        </w:rPr>
        <w:t xml:space="preserve"> включити до порядку денного чергової (наступної) сесії сільської ради питання про надання згоди на</w:t>
      </w:r>
      <w:r w:rsidRPr="002B7C41">
        <w:rPr>
          <w:rFonts w:ascii="Times New Roman" w:hAnsi="Times New Roman" w:cs="Times New Roman"/>
          <w:color w:val="000000"/>
          <w:sz w:val="28"/>
          <w:szCs w:val="28"/>
          <w:lang w:val="uk-UA"/>
        </w:rPr>
        <w:t xml:space="preserve"> </w:t>
      </w:r>
      <w:r w:rsidRPr="002B7C41">
        <w:rPr>
          <w:rFonts w:ascii="Times New Roman" w:hAnsi="Times New Roman" w:cs="Times New Roman"/>
          <w:sz w:val="28"/>
          <w:szCs w:val="28"/>
          <w:lang w:val="uk-UA"/>
        </w:rPr>
        <w:t>добровільне об’єднання територіальних громад та делегування представників до спільної робочої групи з підготовки проектів рішень</w:t>
      </w:r>
    </w:p>
    <w:p w:rsidR="005C41EC" w:rsidRPr="00E9570A" w:rsidRDefault="005C41EC" w:rsidP="00556A7E">
      <w:pPr>
        <w:spacing w:after="0" w:line="240" w:lineRule="auto"/>
        <w:jc w:val="both"/>
        <w:rPr>
          <w:rFonts w:ascii="Times New Roman" w:hAnsi="Times New Roman" w:cs="Times New Roman"/>
          <w:sz w:val="28"/>
          <w:szCs w:val="28"/>
          <w:lang w:val="uk-UA"/>
        </w:rPr>
      </w:pPr>
    </w:p>
    <w:p w:rsidR="005C41EC" w:rsidRDefault="005C41EC" w:rsidP="00556A7E">
      <w:pPr>
        <w:pStyle w:val="a3"/>
        <w:rPr>
          <w:rFonts w:ascii="Times New Roman" w:hAnsi="Times New Roman" w:cs="Times New Roman"/>
          <w:b/>
          <w:sz w:val="28"/>
          <w:szCs w:val="28"/>
          <w:lang w:val="uk-UA" w:eastAsia="ru-RU"/>
        </w:rPr>
      </w:pPr>
    </w:p>
    <w:p w:rsidR="005C41EC" w:rsidRDefault="005C41EC" w:rsidP="00556A7E">
      <w:pPr>
        <w:pStyle w:val="a3"/>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Голосували:</w:t>
      </w:r>
    </w:p>
    <w:p w:rsidR="005C41EC" w:rsidRDefault="000F367A" w:rsidP="00556A7E">
      <w:pPr>
        <w:pStyle w:val="a3"/>
        <w:ind w:left="36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«За» -  9</w:t>
      </w:r>
      <w:r w:rsidR="00094ECF">
        <w:rPr>
          <w:rFonts w:ascii="Times New Roman" w:hAnsi="Times New Roman" w:cs="Times New Roman"/>
          <w:sz w:val="28"/>
          <w:szCs w:val="28"/>
          <w:lang w:val="uk-UA" w:eastAsia="ru-RU"/>
        </w:rPr>
        <w:t>8</w:t>
      </w:r>
      <w:r w:rsidR="005C41EC">
        <w:rPr>
          <w:rFonts w:ascii="Times New Roman" w:hAnsi="Times New Roman" w:cs="Times New Roman"/>
          <w:sz w:val="28"/>
          <w:szCs w:val="28"/>
          <w:lang w:val="uk-UA" w:eastAsia="ru-RU"/>
        </w:rPr>
        <w:t xml:space="preserve"> осіб</w:t>
      </w:r>
    </w:p>
    <w:p w:rsidR="005C41EC" w:rsidRDefault="000F367A" w:rsidP="00556A7E">
      <w:pPr>
        <w:pStyle w:val="a3"/>
        <w:ind w:left="36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«Проти» </w:t>
      </w:r>
      <w:r w:rsidR="005C41EC">
        <w:rPr>
          <w:rFonts w:ascii="Times New Roman" w:hAnsi="Times New Roman" w:cs="Times New Roman"/>
          <w:sz w:val="28"/>
          <w:szCs w:val="28"/>
          <w:lang w:val="uk-UA" w:eastAsia="ru-RU"/>
        </w:rPr>
        <w:t>–  немає.</w:t>
      </w:r>
    </w:p>
    <w:p w:rsidR="005C41EC" w:rsidRDefault="000F367A" w:rsidP="00556A7E">
      <w:pPr>
        <w:pStyle w:val="a3"/>
        <w:ind w:left="36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w:t>
      </w:r>
      <w:r w:rsidR="005C41EC">
        <w:rPr>
          <w:rFonts w:ascii="Times New Roman" w:hAnsi="Times New Roman" w:cs="Times New Roman"/>
          <w:sz w:val="28"/>
          <w:szCs w:val="28"/>
          <w:lang w:val="uk-UA" w:eastAsia="ru-RU"/>
        </w:rPr>
        <w:t>Утрималися</w:t>
      </w:r>
      <w:r>
        <w:rPr>
          <w:rFonts w:ascii="Times New Roman" w:hAnsi="Times New Roman" w:cs="Times New Roman"/>
          <w:sz w:val="28"/>
          <w:szCs w:val="28"/>
          <w:lang w:val="uk-UA" w:eastAsia="ru-RU"/>
        </w:rPr>
        <w:t xml:space="preserve">» </w:t>
      </w:r>
      <w:r w:rsidR="005C41EC">
        <w:rPr>
          <w:rFonts w:ascii="Times New Roman" w:hAnsi="Times New Roman" w:cs="Times New Roman"/>
          <w:sz w:val="28"/>
          <w:szCs w:val="28"/>
          <w:lang w:val="uk-UA" w:eastAsia="ru-RU"/>
        </w:rPr>
        <w:t xml:space="preserve"> – немає.</w:t>
      </w:r>
    </w:p>
    <w:p w:rsidR="000F367A" w:rsidRDefault="000F367A" w:rsidP="00556A7E">
      <w:pPr>
        <w:pStyle w:val="a3"/>
        <w:ind w:left="36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Рішення прийняте більшістю голосів «За».</w:t>
      </w:r>
    </w:p>
    <w:p w:rsidR="005C41EC" w:rsidRDefault="005C41EC" w:rsidP="00556A7E">
      <w:pPr>
        <w:pStyle w:val="a3"/>
        <w:rPr>
          <w:rFonts w:ascii="Times New Roman" w:hAnsi="Times New Roman" w:cs="Times New Roman"/>
          <w:sz w:val="28"/>
          <w:szCs w:val="28"/>
          <w:lang w:val="uk-UA" w:eastAsia="ru-RU"/>
        </w:rPr>
      </w:pPr>
    </w:p>
    <w:p w:rsidR="005C41EC" w:rsidRDefault="005C41EC" w:rsidP="00556A7E">
      <w:pPr>
        <w:spacing w:after="0" w:line="240" w:lineRule="auto"/>
        <w:ind w:left="720" w:right="819"/>
        <w:rPr>
          <w:sz w:val="28"/>
          <w:szCs w:val="28"/>
        </w:rPr>
      </w:pPr>
    </w:p>
    <w:p w:rsidR="005C41EC" w:rsidRDefault="005C41EC" w:rsidP="00556A7E">
      <w:pPr>
        <w:spacing w:after="0" w:line="240" w:lineRule="auto"/>
        <w:ind w:left="360"/>
        <w:rPr>
          <w:sz w:val="28"/>
          <w:szCs w:val="28"/>
        </w:rPr>
      </w:pPr>
    </w:p>
    <w:p w:rsidR="005C41EC" w:rsidRPr="00094ECF" w:rsidRDefault="005C41EC" w:rsidP="00556A7E">
      <w:pPr>
        <w:spacing w:after="0" w:line="240" w:lineRule="auto"/>
        <w:rPr>
          <w:rFonts w:ascii="Times New Roman" w:hAnsi="Times New Roman" w:cs="Times New Roman"/>
          <w:sz w:val="28"/>
          <w:szCs w:val="28"/>
          <w:lang w:val="uk-UA"/>
        </w:rPr>
      </w:pPr>
      <w:r w:rsidRPr="000F367A">
        <w:rPr>
          <w:rFonts w:ascii="Times New Roman" w:hAnsi="Times New Roman" w:cs="Times New Roman"/>
          <w:sz w:val="28"/>
          <w:szCs w:val="28"/>
        </w:rPr>
        <w:t>Голов</w:t>
      </w:r>
      <w:proofErr w:type="spellStart"/>
      <w:r w:rsidR="000F367A" w:rsidRPr="000F367A">
        <w:rPr>
          <w:rFonts w:ascii="Times New Roman" w:hAnsi="Times New Roman" w:cs="Times New Roman"/>
          <w:sz w:val="28"/>
          <w:szCs w:val="28"/>
          <w:lang w:val="uk-UA"/>
        </w:rPr>
        <w:t>уючий</w:t>
      </w:r>
      <w:proofErr w:type="spellEnd"/>
      <w:r w:rsidR="000F367A" w:rsidRPr="000F367A">
        <w:rPr>
          <w:rFonts w:ascii="Times New Roman" w:hAnsi="Times New Roman" w:cs="Times New Roman"/>
          <w:sz w:val="28"/>
          <w:szCs w:val="28"/>
          <w:lang w:val="uk-UA"/>
        </w:rPr>
        <w:t xml:space="preserve">   </w:t>
      </w:r>
      <w:r w:rsidR="00094ECF">
        <w:rPr>
          <w:rFonts w:ascii="Times New Roman" w:hAnsi="Times New Roman" w:cs="Times New Roman"/>
          <w:sz w:val="28"/>
          <w:szCs w:val="28"/>
          <w:lang w:val="uk-UA"/>
        </w:rPr>
        <w:t xml:space="preserve">                       </w:t>
      </w:r>
      <w:r w:rsidRPr="000F367A">
        <w:rPr>
          <w:rFonts w:ascii="Times New Roman" w:hAnsi="Times New Roman" w:cs="Times New Roman"/>
          <w:sz w:val="28"/>
          <w:szCs w:val="28"/>
        </w:rPr>
        <w:t xml:space="preserve"> _______________ </w:t>
      </w:r>
      <w:r w:rsidR="00094ECF">
        <w:rPr>
          <w:rFonts w:ascii="Times New Roman" w:hAnsi="Times New Roman" w:cs="Times New Roman"/>
          <w:sz w:val="28"/>
          <w:szCs w:val="28"/>
          <w:lang w:val="uk-UA"/>
        </w:rPr>
        <w:t xml:space="preserve">                  </w:t>
      </w:r>
      <w:proofErr w:type="gramStart"/>
      <w:r w:rsidR="00094ECF">
        <w:rPr>
          <w:rFonts w:ascii="Times New Roman" w:hAnsi="Times New Roman" w:cs="Times New Roman"/>
          <w:sz w:val="28"/>
          <w:szCs w:val="28"/>
          <w:lang w:val="uk-UA"/>
        </w:rPr>
        <w:t>Св</w:t>
      </w:r>
      <w:proofErr w:type="gramEnd"/>
      <w:r w:rsidR="00094ECF">
        <w:rPr>
          <w:rFonts w:ascii="Times New Roman" w:hAnsi="Times New Roman" w:cs="Times New Roman"/>
          <w:sz w:val="28"/>
          <w:szCs w:val="28"/>
          <w:lang w:val="uk-UA"/>
        </w:rPr>
        <w:t>ітлана БОРИСЮК</w:t>
      </w:r>
    </w:p>
    <w:p w:rsidR="00094ECF" w:rsidRDefault="00094ECF" w:rsidP="00556A7E">
      <w:pPr>
        <w:spacing w:after="0" w:line="240" w:lineRule="auto"/>
        <w:rPr>
          <w:rFonts w:ascii="Times New Roman" w:hAnsi="Times New Roman" w:cs="Times New Roman"/>
          <w:sz w:val="28"/>
          <w:szCs w:val="28"/>
          <w:lang w:val="uk-UA"/>
        </w:rPr>
      </w:pPr>
    </w:p>
    <w:p w:rsidR="005C41EC" w:rsidRPr="000F367A" w:rsidRDefault="005C41EC" w:rsidP="00556A7E">
      <w:pPr>
        <w:spacing w:after="0" w:line="240" w:lineRule="auto"/>
        <w:rPr>
          <w:sz w:val="28"/>
          <w:szCs w:val="28"/>
          <w:lang w:val="uk-UA"/>
        </w:rPr>
      </w:pPr>
      <w:proofErr w:type="spellStart"/>
      <w:r w:rsidRPr="000F367A">
        <w:rPr>
          <w:rFonts w:ascii="Times New Roman" w:hAnsi="Times New Roman" w:cs="Times New Roman"/>
          <w:sz w:val="28"/>
          <w:szCs w:val="28"/>
        </w:rPr>
        <w:t>Секретар</w:t>
      </w:r>
      <w:proofErr w:type="spellEnd"/>
      <w:r w:rsidRPr="000F367A">
        <w:rPr>
          <w:rFonts w:ascii="Times New Roman" w:hAnsi="Times New Roman" w:cs="Times New Roman"/>
          <w:sz w:val="28"/>
          <w:szCs w:val="28"/>
        </w:rPr>
        <w:t xml:space="preserve"> </w:t>
      </w:r>
      <w:r w:rsidR="000F367A" w:rsidRPr="000F367A">
        <w:rPr>
          <w:rFonts w:ascii="Times New Roman" w:hAnsi="Times New Roman" w:cs="Times New Roman"/>
          <w:sz w:val="28"/>
          <w:szCs w:val="28"/>
          <w:lang w:val="uk-UA"/>
        </w:rPr>
        <w:t xml:space="preserve">         </w:t>
      </w:r>
      <w:r w:rsidR="00094ECF">
        <w:rPr>
          <w:rFonts w:ascii="Times New Roman" w:hAnsi="Times New Roman" w:cs="Times New Roman"/>
          <w:sz w:val="28"/>
          <w:szCs w:val="28"/>
          <w:lang w:val="uk-UA"/>
        </w:rPr>
        <w:t xml:space="preserve">                       </w:t>
      </w:r>
      <w:r w:rsidRPr="000F367A">
        <w:rPr>
          <w:rFonts w:ascii="Times New Roman" w:hAnsi="Times New Roman" w:cs="Times New Roman"/>
          <w:sz w:val="28"/>
          <w:szCs w:val="28"/>
        </w:rPr>
        <w:t xml:space="preserve">_______________ </w:t>
      </w:r>
      <w:r w:rsidR="00094ECF">
        <w:rPr>
          <w:rFonts w:ascii="Times New Roman" w:hAnsi="Times New Roman" w:cs="Times New Roman"/>
          <w:sz w:val="28"/>
          <w:szCs w:val="28"/>
          <w:lang w:val="uk-UA"/>
        </w:rPr>
        <w:t xml:space="preserve">                  </w:t>
      </w:r>
      <w:r w:rsidR="000F367A" w:rsidRPr="000F367A">
        <w:rPr>
          <w:rFonts w:ascii="Times New Roman" w:hAnsi="Times New Roman" w:cs="Times New Roman"/>
          <w:sz w:val="28"/>
          <w:szCs w:val="28"/>
          <w:lang w:val="uk-UA"/>
        </w:rPr>
        <w:t xml:space="preserve">Марія </w:t>
      </w:r>
      <w:r w:rsidR="00094ECF">
        <w:rPr>
          <w:rFonts w:ascii="Times New Roman" w:hAnsi="Times New Roman" w:cs="Times New Roman"/>
          <w:sz w:val="28"/>
          <w:szCs w:val="28"/>
          <w:lang w:val="uk-UA"/>
        </w:rPr>
        <w:t>ЯКИМЧУК</w:t>
      </w:r>
    </w:p>
    <w:p w:rsidR="005C41EC" w:rsidRPr="00094ECF" w:rsidRDefault="00094ECF" w:rsidP="00556A7E">
      <w:pPr>
        <w:spacing w:after="0" w:line="240" w:lineRule="auto"/>
        <w:ind w:left="360"/>
        <w:rPr>
          <w:b/>
          <w:sz w:val="28"/>
          <w:szCs w:val="28"/>
          <w:lang w:val="uk-UA"/>
        </w:rPr>
      </w:pPr>
      <w:r>
        <w:rPr>
          <w:b/>
          <w:sz w:val="28"/>
          <w:szCs w:val="28"/>
          <w:lang w:val="uk-UA"/>
        </w:rPr>
        <w:t xml:space="preserve">            </w:t>
      </w:r>
    </w:p>
    <w:bookmarkEnd w:id="0"/>
    <w:p w:rsidR="005C41EC" w:rsidRDefault="005C41EC" w:rsidP="00556A7E">
      <w:pPr>
        <w:spacing w:after="0" w:line="240" w:lineRule="auto"/>
        <w:rPr>
          <w:sz w:val="28"/>
          <w:szCs w:val="28"/>
        </w:rPr>
      </w:pPr>
    </w:p>
    <w:p w:rsidR="005C41EC" w:rsidRPr="005C41EC" w:rsidRDefault="005C41EC" w:rsidP="00556A7E">
      <w:pPr>
        <w:spacing w:after="0" w:line="240" w:lineRule="auto"/>
      </w:pPr>
    </w:p>
    <w:sectPr w:rsidR="005C41EC" w:rsidRPr="005C41EC" w:rsidSect="004E0F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73DF"/>
    <w:multiLevelType w:val="hybridMultilevel"/>
    <w:tmpl w:val="927AB6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D8053E4"/>
    <w:multiLevelType w:val="hybridMultilevel"/>
    <w:tmpl w:val="A5FAD0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2CB78BF"/>
    <w:multiLevelType w:val="hybridMultilevel"/>
    <w:tmpl w:val="10CEF9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0A90450"/>
    <w:multiLevelType w:val="hybridMultilevel"/>
    <w:tmpl w:val="B1F8F1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5C41EC"/>
    <w:rsid w:val="0004622D"/>
    <w:rsid w:val="00094ECF"/>
    <w:rsid w:val="000F367A"/>
    <w:rsid w:val="001540D1"/>
    <w:rsid w:val="001A41B3"/>
    <w:rsid w:val="00313FEC"/>
    <w:rsid w:val="003D3FD7"/>
    <w:rsid w:val="00434207"/>
    <w:rsid w:val="00440735"/>
    <w:rsid w:val="004E0F8B"/>
    <w:rsid w:val="00512FA2"/>
    <w:rsid w:val="00556A7E"/>
    <w:rsid w:val="00563A28"/>
    <w:rsid w:val="005806F8"/>
    <w:rsid w:val="005C41EC"/>
    <w:rsid w:val="00661B58"/>
    <w:rsid w:val="00791C09"/>
    <w:rsid w:val="007B6DBA"/>
    <w:rsid w:val="008B358D"/>
    <w:rsid w:val="0091108C"/>
    <w:rsid w:val="00A447E3"/>
    <w:rsid w:val="00A61334"/>
    <w:rsid w:val="00A82ECD"/>
    <w:rsid w:val="00A93D99"/>
    <w:rsid w:val="00B727FD"/>
    <w:rsid w:val="00BD117D"/>
    <w:rsid w:val="00CC4984"/>
    <w:rsid w:val="00CD276B"/>
    <w:rsid w:val="00CE4122"/>
    <w:rsid w:val="00E21160"/>
    <w:rsid w:val="00E9570A"/>
    <w:rsid w:val="00EF5CC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C41EC"/>
    <w:pPr>
      <w:spacing w:after="0" w:line="240" w:lineRule="auto"/>
    </w:pPr>
    <w:rPr>
      <w:rFonts w:ascii="Calibri" w:eastAsia="Calibri" w:hAnsi="Calibri" w:cs="Calibri"/>
    </w:rPr>
  </w:style>
  <w:style w:type="paragraph" w:styleId="a4">
    <w:name w:val="List Paragraph"/>
    <w:basedOn w:val="a"/>
    <w:uiPriority w:val="34"/>
    <w:qFormat/>
    <w:rsid w:val="005C41EC"/>
    <w:pPr>
      <w:suppressAutoHyphens/>
      <w:spacing w:line="240" w:lineRule="auto"/>
      <w:ind w:left="720"/>
      <w:contextualSpacing/>
    </w:pPr>
    <w:rPr>
      <w:rFonts w:ascii="Times New Roman" w:eastAsia="Times New Roman" w:hAnsi="Times New Roman" w:cs="Times New Roman"/>
      <w:sz w:val="24"/>
      <w:szCs w:val="24"/>
      <w:lang w:val="uk-UA" w:eastAsia="zh-CN"/>
    </w:rPr>
  </w:style>
</w:styles>
</file>

<file path=word/webSettings.xml><?xml version="1.0" encoding="utf-8"?>
<w:webSettings xmlns:r="http://schemas.openxmlformats.org/officeDocument/2006/relationships" xmlns:w="http://schemas.openxmlformats.org/wordprocessingml/2006/main">
  <w:divs>
    <w:div w:id="15141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4606</Words>
  <Characters>2626</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dc:creator>
  <cp:lastModifiedBy>Admin</cp:lastModifiedBy>
  <cp:revision>6</cp:revision>
  <cp:lastPrinted>2020-02-10T12:55:00Z</cp:lastPrinted>
  <dcterms:created xsi:type="dcterms:W3CDTF">2020-02-08T19:05:00Z</dcterms:created>
  <dcterms:modified xsi:type="dcterms:W3CDTF">2020-02-10T12:56:00Z</dcterms:modified>
</cp:coreProperties>
</file>