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DD" w:rsidRPr="001F1032" w:rsidRDefault="00391DDD" w:rsidP="00391DDD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DD" w:rsidRPr="001F1032" w:rsidRDefault="00391DDD" w:rsidP="00391DD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391DDD" w:rsidRPr="001F1032" w:rsidRDefault="00391DDD" w:rsidP="00391DD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391DDD" w:rsidRPr="001F1032" w:rsidRDefault="00391DDD" w:rsidP="00391DD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391DDD" w:rsidRPr="001F1032" w:rsidRDefault="00391DDD" w:rsidP="00391DD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391DDD" w:rsidRPr="001F1032" w:rsidRDefault="00391DDD" w:rsidP="00391DD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391DDD" w:rsidRPr="001F1032" w:rsidRDefault="00391DDD" w:rsidP="00391DD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391DDD" w:rsidRPr="001F1032" w:rsidRDefault="00391DDD" w:rsidP="00391DDD">
      <w:pPr>
        <w:rPr>
          <w:rFonts w:eastAsiaTheme="minorHAnsi"/>
          <w:b/>
          <w:sz w:val="28"/>
          <w:szCs w:val="28"/>
          <w:lang w:val="uk-UA" w:eastAsia="en-US"/>
        </w:rPr>
      </w:pPr>
    </w:p>
    <w:p w:rsidR="00391DDD" w:rsidRPr="001F1032" w:rsidRDefault="00391DDD" w:rsidP="00391DDD">
      <w:pPr>
        <w:rPr>
          <w:rFonts w:eastAsiaTheme="minorHAnsi"/>
          <w:sz w:val="28"/>
          <w:szCs w:val="28"/>
          <w:lang w:val="uk-UA" w:eastAsia="en-US"/>
        </w:rPr>
      </w:pPr>
    </w:p>
    <w:p w:rsidR="00391DDD" w:rsidRPr="00391DDD" w:rsidRDefault="00391DDD" w:rsidP="00391DDD">
      <w:pPr>
        <w:rPr>
          <w:rFonts w:eastAsiaTheme="minorHAnsi"/>
          <w:b/>
          <w:i/>
          <w:sz w:val="28"/>
          <w:szCs w:val="28"/>
          <w:lang w:eastAsia="en-US"/>
        </w:rPr>
      </w:pPr>
      <w:r w:rsidRPr="00113E98">
        <w:rPr>
          <w:rFonts w:eastAsiaTheme="minorHAnsi"/>
          <w:b/>
          <w:sz w:val="28"/>
          <w:szCs w:val="28"/>
          <w:lang w:eastAsia="en-US"/>
        </w:rPr>
        <w:t xml:space="preserve">20 </w:t>
      </w:r>
      <w:proofErr w:type="spellStart"/>
      <w:r w:rsidRPr="00113E98">
        <w:rPr>
          <w:rFonts w:eastAsiaTheme="minorHAnsi"/>
          <w:b/>
          <w:sz w:val="28"/>
          <w:szCs w:val="28"/>
          <w:lang w:eastAsia="en-US"/>
        </w:rPr>
        <w:t>березня</w:t>
      </w:r>
      <w:proofErr w:type="spellEnd"/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391DDD">
        <w:rPr>
          <w:rFonts w:eastAsiaTheme="minorHAnsi"/>
          <w:b/>
          <w:sz w:val="28"/>
          <w:szCs w:val="28"/>
          <w:lang w:eastAsia="en-US"/>
        </w:rPr>
        <w:t xml:space="preserve"> 1090</w:t>
      </w:r>
    </w:p>
    <w:p w:rsidR="00391DDD" w:rsidRDefault="00391DDD" w:rsidP="00391DD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391DDD" w:rsidRPr="006A6757" w:rsidRDefault="00391DDD" w:rsidP="00391DDD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391DDD" w:rsidRPr="006A6757" w:rsidRDefault="00391DDD" w:rsidP="00391DD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391DDD" w:rsidRDefault="00391DDD" w:rsidP="00391DDD">
      <w:pPr>
        <w:rPr>
          <w:rFonts w:eastAsiaTheme="minorHAnsi"/>
          <w:sz w:val="28"/>
          <w:szCs w:val="28"/>
          <w:lang w:val="uk-UA" w:eastAsia="en-US"/>
        </w:rPr>
      </w:pPr>
    </w:p>
    <w:p w:rsidR="00391DDD" w:rsidRPr="001F1032" w:rsidRDefault="00391DDD" w:rsidP="00391DDD">
      <w:pPr>
        <w:rPr>
          <w:rFonts w:eastAsiaTheme="minorHAnsi"/>
          <w:sz w:val="28"/>
          <w:szCs w:val="28"/>
          <w:lang w:val="uk-UA" w:eastAsia="en-US"/>
        </w:rPr>
      </w:pPr>
    </w:p>
    <w:p w:rsidR="00391DDD" w:rsidRPr="001F1032" w:rsidRDefault="00391DDD" w:rsidP="00391DD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26 Закону України «Про місцеве самоврядування в Україні», розглянувши пропозицію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1F10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color w:val="000000"/>
          <w:sz w:val="28"/>
          <w:szCs w:val="28"/>
          <w:shd w:val="clear" w:color="auto" w:fill="FFFFFF"/>
        </w:rPr>
        <w:t>сільсько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1F103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391DDD" w:rsidRPr="005A210C" w:rsidRDefault="00391DDD" w:rsidP="00391DDD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391DDD" w:rsidRDefault="00391DDD" w:rsidP="00391DD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 xml:space="preserve">Взяти до уваги  пропозицію 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F918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EA">
        <w:rPr>
          <w:color w:val="000000"/>
          <w:sz w:val="28"/>
          <w:szCs w:val="28"/>
          <w:shd w:val="clear" w:color="auto" w:fill="FFFFFF"/>
        </w:rPr>
        <w:t>сільсько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F918EA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F918EA">
        <w:rPr>
          <w:color w:val="000000"/>
          <w:sz w:val="28"/>
          <w:szCs w:val="28"/>
          <w:lang w:val="uk-UA"/>
        </w:rPr>
        <w:t>, та обрати лічильну комісію Обарівської сільської ради</w:t>
      </w:r>
      <w:r w:rsidRPr="00F918EA">
        <w:rPr>
          <w:color w:val="000000"/>
          <w:sz w:val="28"/>
          <w:szCs w:val="28"/>
        </w:rPr>
        <w:t> </w:t>
      </w:r>
      <w:r w:rsidRPr="00F918EA">
        <w:rPr>
          <w:color w:val="000000"/>
          <w:sz w:val="28"/>
          <w:szCs w:val="28"/>
          <w:lang w:val="uk-UA"/>
        </w:rPr>
        <w:t xml:space="preserve">для підрахунку голосів </w:t>
      </w:r>
      <w:r>
        <w:rPr>
          <w:color w:val="000000"/>
          <w:sz w:val="28"/>
          <w:szCs w:val="28"/>
          <w:lang w:val="uk-UA"/>
        </w:rPr>
        <w:t xml:space="preserve">сорокової  чергової </w:t>
      </w:r>
      <w:r w:rsidRPr="00F918EA">
        <w:rPr>
          <w:color w:val="000000"/>
          <w:sz w:val="28"/>
          <w:szCs w:val="28"/>
          <w:lang w:val="uk-UA"/>
        </w:rPr>
        <w:t xml:space="preserve"> сесії у складі трьох депутатів. </w:t>
      </w:r>
    </w:p>
    <w:p w:rsidR="00391DDD" w:rsidRDefault="00391DDD" w:rsidP="00391DDD">
      <w:pPr>
        <w:pStyle w:val="a3"/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391DDD" w:rsidRDefault="00391DDD" w:rsidP="00391DD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391DDD" w:rsidRPr="00832722" w:rsidRDefault="00391DDD" w:rsidP="00391DDD">
      <w:pPr>
        <w:pStyle w:val="a3"/>
        <w:rPr>
          <w:color w:val="000000"/>
          <w:sz w:val="28"/>
          <w:szCs w:val="28"/>
          <w:lang w:val="uk-UA"/>
        </w:rPr>
      </w:pPr>
    </w:p>
    <w:p w:rsidR="00391DDD" w:rsidRDefault="00391DDD" w:rsidP="00391DDD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 xml:space="preserve"> </w:t>
      </w:r>
      <w:r w:rsidRPr="00832722">
        <w:rPr>
          <w:b/>
          <w:color w:val="000000"/>
          <w:sz w:val="28"/>
          <w:szCs w:val="28"/>
          <w:lang w:val="uk-UA"/>
        </w:rPr>
        <w:t>Голова комісії: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Данілей Дмитро Миколайович</w:t>
      </w:r>
      <w:r w:rsidRPr="00832722">
        <w:rPr>
          <w:color w:val="000000"/>
          <w:sz w:val="28"/>
          <w:szCs w:val="28"/>
          <w:lang w:val="uk-UA"/>
        </w:rPr>
        <w:t>.</w:t>
      </w:r>
    </w:p>
    <w:p w:rsidR="00391DDD" w:rsidRDefault="00391DDD" w:rsidP="00391DDD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Секретар комісії: </w:t>
      </w:r>
      <w:r>
        <w:rPr>
          <w:color w:val="000000"/>
          <w:sz w:val="28"/>
          <w:szCs w:val="28"/>
          <w:lang w:val="uk-UA"/>
        </w:rPr>
        <w:t>Андрошулік Андрій Петрович</w:t>
      </w:r>
      <w:r>
        <w:rPr>
          <w:b/>
          <w:color w:val="000000"/>
          <w:sz w:val="28"/>
          <w:szCs w:val="28"/>
          <w:lang w:val="uk-UA"/>
        </w:rPr>
        <w:t>.</w:t>
      </w:r>
    </w:p>
    <w:p w:rsidR="00391DDD" w:rsidRDefault="00391DDD" w:rsidP="00391DDD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Член комісії: </w:t>
      </w:r>
      <w:r>
        <w:rPr>
          <w:color w:val="000000"/>
          <w:sz w:val="28"/>
          <w:szCs w:val="28"/>
          <w:lang w:val="uk-UA"/>
        </w:rPr>
        <w:t>Поліщук Володимир Леонідович.</w:t>
      </w:r>
    </w:p>
    <w:p w:rsidR="00391DDD" w:rsidRPr="001F1032" w:rsidRDefault="00391DDD" w:rsidP="00391DDD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391DDD" w:rsidRPr="00F918EA" w:rsidRDefault="00391DDD" w:rsidP="00391DD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391DDD" w:rsidRPr="001F1032" w:rsidRDefault="00391DDD" w:rsidP="00391DD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391DDD" w:rsidRDefault="00391DDD" w:rsidP="00391DD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391DDD" w:rsidRPr="001F1032" w:rsidRDefault="00391DDD" w:rsidP="00391DD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391DDD" w:rsidRPr="00D35F03" w:rsidRDefault="00391DDD" w:rsidP="00391DDD">
      <w:pPr>
        <w:ind w:left="720"/>
        <w:rPr>
          <w:b/>
          <w:i/>
          <w:sz w:val="28"/>
          <w:szCs w:val="28"/>
          <w:lang w:val="uk-UA"/>
        </w:rPr>
      </w:pPr>
      <w:r w:rsidRPr="00D35F03">
        <w:rPr>
          <w:b/>
          <w:i/>
          <w:sz w:val="28"/>
          <w:szCs w:val="28"/>
          <w:lang w:val="uk-UA"/>
        </w:rPr>
        <w:t>Сільський голова                                                              В. Виговський</w:t>
      </w:r>
    </w:p>
    <w:p w:rsidR="00391DDD" w:rsidRDefault="00391DDD" w:rsidP="00391DDD">
      <w:pPr>
        <w:jc w:val="center"/>
        <w:rPr>
          <w:b/>
          <w:sz w:val="28"/>
          <w:szCs w:val="28"/>
          <w:lang w:val="uk-UA"/>
        </w:rPr>
      </w:pPr>
    </w:p>
    <w:p w:rsidR="00391DDD" w:rsidRDefault="00391DDD" w:rsidP="00391DDD">
      <w:pPr>
        <w:jc w:val="center"/>
        <w:rPr>
          <w:b/>
          <w:sz w:val="28"/>
          <w:szCs w:val="28"/>
          <w:lang w:val="uk-UA"/>
        </w:rPr>
      </w:pPr>
    </w:p>
    <w:p w:rsidR="00391DDD" w:rsidRDefault="00391DDD" w:rsidP="00391DDD">
      <w:pPr>
        <w:jc w:val="center"/>
        <w:rPr>
          <w:b/>
          <w:sz w:val="28"/>
          <w:szCs w:val="28"/>
          <w:lang w:val="uk-UA"/>
        </w:rPr>
      </w:pPr>
    </w:p>
    <w:p w:rsidR="00391DDD" w:rsidRDefault="00391DDD" w:rsidP="00391DDD">
      <w:pPr>
        <w:jc w:val="center"/>
        <w:rPr>
          <w:b/>
          <w:sz w:val="28"/>
          <w:szCs w:val="28"/>
          <w:lang w:val="uk-UA"/>
        </w:rPr>
      </w:pPr>
    </w:p>
    <w:p w:rsidR="00391DDD" w:rsidRPr="00113E98" w:rsidRDefault="00391DDD" w:rsidP="00391DD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91DDD" w:rsidRPr="00113E98" w:rsidRDefault="00391DDD" w:rsidP="00391DD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91DDD" w:rsidRDefault="00391DDD" w:rsidP="00391DD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91DDD" w:rsidRDefault="00391DDD" w:rsidP="00391D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>
        <w:rPr>
          <w:b/>
          <w:sz w:val="28"/>
          <w:szCs w:val="28"/>
          <w:u w:val="single"/>
        </w:rPr>
        <w:t xml:space="preserve"> року</w:t>
      </w:r>
    </w:p>
    <w:p w:rsidR="00391DDD" w:rsidRDefault="00391DDD" w:rsidP="00391DDD">
      <w:pPr>
        <w:jc w:val="center"/>
        <w:rPr>
          <w:b/>
          <w:sz w:val="28"/>
          <w:szCs w:val="28"/>
          <w:u w:val="single"/>
        </w:rPr>
      </w:pPr>
    </w:p>
    <w:p w:rsidR="00391DDD" w:rsidRDefault="00391DDD" w:rsidP="00391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91DDD" w:rsidRDefault="00391DDD" w:rsidP="00391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91DDD" w:rsidRDefault="00391DDD" w:rsidP="00391DD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391DDD" w:rsidRDefault="00391DDD" w:rsidP="00391DD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91DDD" w:rsidRPr="00032C23" w:rsidRDefault="00391DDD" w:rsidP="00391DD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91DDD" w:rsidRPr="00B3274F" w:rsidTr="00DB5D8B">
        <w:tc>
          <w:tcPr>
            <w:tcW w:w="675" w:type="dxa"/>
            <w:vAlign w:val="center"/>
          </w:tcPr>
          <w:p w:rsidR="00391DDD" w:rsidRPr="00B3274F" w:rsidRDefault="00391DDD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91DDD" w:rsidRPr="00B3274F" w:rsidRDefault="00391DDD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91DDD" w:rsidRPr="00B3274F" w:rsidRDefault="00391DDD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91DDD" w:rsidRPr="00B3274F" w:rsidRDefault="00391DDD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91DDD" w:rsidRPr="00B3274F" w:rsidRDefault="00391DDD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91DDD" w:rsidRPr="00B3274F" w:rsidRDefault="00391DDD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91DDD" w:rsidRPr="00113E98" w:rsidRDefault="00391DDD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F4605E" w:rsidRDefault="00391DD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91DDD" w:rsidRPr="0099360F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F4605E" w:rsidRDefault="00391DD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91DDD" w:rsidRPr="0099360F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91DDD" w:rsidRPr="0099360F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91DDD" w:rsidRPr="0099360F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91DDD" w:rsidRPr="0099360F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F4605E" w:rsidRDefault="00391DD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91DDD" w:rsidRPr="0099360F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91DDD" w:rsidRPr="0099360F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F4605E" w:rsidRDefault="00391DD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91DDD" w:rsidRPr="0099360F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F4605E" w:rsidRDefault="00391DD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91DDD" w:rsidRPr="0099360F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91DDD" w:rsidRPr="0099360F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F4605E" w:rsidRDefault="00391DD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91DDD" w:rsidRPr="0099360F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91DDD" w:rsidRPr="0099360F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91DDD" w:rsidRPr="00F4605E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</w:tr>
      <w:tr w:rsidR="00391DDD" w:rsidRPr="00B3274F" w:rsidTr="00DB5D8B">
        <w:tc>
          <w:tcPr>
            <w:tcW w:w="675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91DDD" w:rsidRPr="00401BE4" w:rsidRDefault="00391DD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91DDD" w:rsidRPr="00F4605E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</w:tr>
      <w:tr w:rsidR="00391DDD" w:rsidRPr="00B3274F" w:rsidTr="00DB5D8B">
        <w:tc>
          <w:tcPr>
            <w:tcW w:w="4928" w:type="dxa"/>
            <w:gridSpan w:val="2"/>
          </w:tcPr>
          <w:p w:rsidR="00391DDD" w:rsidRPr="00236AE4" w:rsidRDefault="00391DDD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91DDD" w:rsidRPr="0099360F" w:rsidRDefault="00391DD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91DDD" w:rsidRPr="00401BE4" w:rsidRDefault="00391DD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91DDD" w:rsidRPr="00F4605E" w:rsidRDefault="00391DDD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91DDD" w:rsidRDefault="00391DDD" w:rsidP="00391DDD">
      <w:pPr>
        <w:jc w:val="center"/>
        <w:rPr>
          <w:b/>
          <w:sz w:val="28"/>
          <w:szCs w:val="28"/>
        </w:rPr>
      </w:pPr>
    </w:p>
    <w:p w:rsidR="00391DDD" w:rsidRDefault="00391DDD" w:rsidP="00391DD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391DDD" w:rsidRDefault="00391DDD" w:rsidP="00391D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91DDD" w:rsidRDefault="00391DDD" w:rsidP="00391D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91DDD" w:rsidRDefault="00391DDD" w:rsidP="00391D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391DDD" w:rsidRDefault="00391DDD" w:rsidP="00391DDD">
      <w:pPr>
        <w:jc w:val="both"/>
        <w:rPr>
          <w:b/>
          <w:sz w:val="28"/>
          <w:szCs w:val="28"/>
        </w:rPr>
      </w:pPr>
    </w:p>
    <w:p w:rsidR="00391DDD" w:rsidRDefault="00391DDD" w:rsidP="00391DDD">
      <w:pPr>
        <w:jc w:val="both"/>
        <w:rPr>
          <w:b/>
          <w:sz w:val="28"/>
          <w:szCs w:val="28"/>
          <w:lang w:val="uk-UA"/>
        </w:rPr>
      </w:pPr>
    </w:p>
    <w:p w:rsidR="00391DDD" w:rsidRDefault="00391DDD" w:rsidP="00391DDD">
      <w:pPr>
        <w:jc w:val="both"/>
        <w:rPr>
          <w:b/>
          <w:sz w:val="28"/>
          <w:szCs w:val="28"/>
          <w:lang w:val="uk-UA"/>
        </w:rPr>
      </w:pPr>
    </w:p>
    <w:p w:rsidR="00391DDD" w:rsidRDefault="00391DDD" w:rsidP="00391DDD">
      <w:pPr>
        <w:jc w:val="both"/>
        <w:rPr>
          <w:b/>
          <w:sz w:val="28"/>
          <w:szCs w:val="28"/>
          <w:lang w:val="uk-UA"/>
        </w:rPr>
      </w:pPr>
    </w:p>
    <w:p w:rsidR="00391DDD" w:rsidRPr="00F4605E" w:rsidRDefault="00391DDD" w:rsidP="00391DD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91DDD" w:rsidRPr="0033238A" w:rsidRDefault="00391DDD" w:rsidP="00391DDD">
      <w:pPr>
        <w:jc w:val="both"/>
        <w:rPr>
          <w:b/>
          <w:sz w:val="28"/>
          <w:szCs w:val="28"/>
          <w:lang w:val="uk-UA"/>
        </w:rPr>
      </w:pPr>
    </w:p>
    <w:p w:rsidR="00391DDD" w:rsidRPr="00F4605E" w:rsidRDefault="00391DDD" w:rsidP="00391DD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91DDD" w:rsidRDefault="00391DDD" w:rsidP="00391DDD">
      <w:pPr>
        <w:jc w:val="both"/>
        <w:rPr>
          <w:b/>
          <w:sz w:val="28"/>
          <w:szCs w:val="28"/>
        </w:rPr>
      </w:pPr>
    </w:p>
    <w:p w:rsidR="00391DDD" w:rsidRDefault="00391DDD" w:rsidP="00391DDD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391DDD" w:rsidRDefault="00391DDD" w:rsidP="00391DDD">
      <w:pPr>
        <w:rPr>
          <w:lang w:val="uk-UA"/>
        </w:rPr>
      </w:pPr>
    </w:p>
    <w:p w:rsidR="00391DDD" w:rsidRDefault="00391DDD" w:rsidP="00391DDD">
      <w:pPr>
        <w:rPr>
          <w:lang w:val="uk-UA"/>
        </w:rPr>
      </w:pPr>
    </w:p>
    <w:p w:rsidR="007761C7" w:rsidRPr="00391DDD" w:rsidRDefault="007761C7">
      <w:pPr>
        <w:rPr>
          <w:lang w:val="uk-UA"/>
        </w:rPr>
      </w:pPr>
    </w:p>
    <w:sectPr w:rsidR="007761C7" w:rsidRPr="00391DD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91DDD"/>
    <w:rsid w:val="00391DDD"/>
    <w:rsid w:val="003E787E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D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DDD"/>
    <w:pPr>
      <w:ind w:left="708"/>
    </w:pPr>
  </w:style>
  <w:style w:type="table" w:styleId="a4">
    <w:name w:val="Table Grid"/>
    <w:basedOn w:val="a1"/>
    <w:uiPriority w:val="59"/>
    <w:rsid w:val="00391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1D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DD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1570</Words>
  <Characters>895</Characters>
  <Application>Microsoft Office Word</Application>
  <DocSecurity>0</DocSecurity>
  <Lines>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2019-04-03T06:35:00Z</dcterms:created>
  <dcterms:modified xsi:type="dcterms:W3CDTF">2019-04-03T06:35:00Z</dcterms:modified>
</cp:coreProperties>
</file>