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2" w:rsidRPr="003A2E8C" w:rsidRDefault="00BE28A2" w:rsidP="00BE28A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3684270</wp:posOffset>
            </wp:positionH>
            <wp:positionV relativeFrom="paragraph">
              <wp:posOffset>635</wp:posOffset>
            </wp:positionV>
            <wp:extent cx="454660" cy="619760"/>
            <wp:effectExtent l="19050" t="0" r="2540" b="0"/>
            <wp:wrapTopAndBottom/>
            <wp:docPr id="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2E8C">
        <w:rPr>
          <w:b/>
          <w:sz w:val="28"/>
          <w:szCs w:val="28"/>
          <w:lang w:val="uk-UA"/>
        </w:rPr>
        <w:t>УКРАЇНА</w:t>
      </w:r>
    </w:p>
    <w:p w:rsidR="00BE28A2" w:rsidRPr="003A2E8C" w:rsidRDefault="00BE28A2" w:rsidP="00BE28A2">
      <w:pPr>
        <w:jc w:val="center"/>
        <w:rPr>
          <w:b/>
          <w:sz w:val="28"/>
          <w:szCs w:val="28"/>
          <w:lang w:val="uk-UA"/>
        </w:rPr>
      </w:pPr>
      <w:r w:rsidRPr="003A2E8C">
        <w:rPr>
          <w:b/>
          <w:sz w:val="28"/>
          <w:szCs w:val="28"/>
          <w:lang w:val="uk-UA"/>
        </w:rPr>
        <w:t>ОБАРІВСЬКА  СІЛЬСЬАКА  РАДА</w:t>
      </w:r>
    </w:p>
    <w:p w:rsidR="00BE28A2" w:rsidRPr="003A2E8C" w:rsidRDefault="00BE28A2" w:rsidP="00BE28A2">
      <w:pPr>
        <w:jc w:val="center"/>
        <w:rPr>
          <w:b/>
          <w:sz w:val="28"/>
          <w:szCs w:val="28"/>
          <w:lang w:val="uk-UA"/>
        </w:rPr>
      </w:pPr>
      <w:r w:rsidRPr="003A2E8C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BE28A2" w:rsidRPr="003A2E8C" w:rsidRDefault="00BE28A2" w:rsidP="00BE28A2">
      <w:pPr>
        <w:jc w:val="center"/>
        <w:rPr>
          <w:b/>
          <w:sz w:val="28"/>
          <w:szCs w:val="28"/>
          <w:lang w:val="uk-UA"/>
        </w:rPr>
      </w:pPr>
      <w:r w:rsidRPr="003A2E8C">
        <w:rPr>
          <w:b/>
          <w:sz w:val="28"/>
          <w:szCs w:val="28"/>
          <w:lang w:val="uk-UA"/>
        </w:rPr>
        <w:t>(сьоме скликання)</w:t>
      </w:r>
    </w:p>
    <w:p w:rsidR="00BE28A2" w:rsidRPr="003A2E8C" w:rsidRDefault="00BE28A2" w:rsidP="00BE28A2">
      <w:pPr>
        <w:jc w:val="center"/>
        <w:rPr>
          <w:b/>
          <w:sz w:val="32"/>
          <w:szCs w:val="32"/>
          <w:lang w:val="uk-UA"/>
        </w:rPr>
      </w:pPr>
      <w:r w:rsidRPr="003A2E8C">
        <w:rPr>
          <w:b/>
          <w:sz w:val="28"/>
          <w:szCs w:val="28"/>
          <w:lang w:val="uk-UA"/>
        </w:rPr>
        <w:t xml:space="preserve"> </w:t>
      </w:r>
      <w:proofErr w:type="gramStart"/>
      <w:r w:rsidRPr="003A2E8C">
        <w:rPr>
          <w:b/>
          <w:sz w:val="28"/>
          <w:szCs w:val="28"/>
        </w:rPr>
        <w:t>Р</w:t>
      </w:r>
      <w:proofErr w:type="gramEnd"/>
      <w:r w:rsidRPr="003A2E8C">
        <w:rPr>
          <w:b/>
          <w:sz w:val="28"/>
          <w:szCs w:val="28"/>
        </w:rPr>
        <w:t>ІШЕННЯ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263"/>
      </w:tblGrid>
      <w:tr w:rsidR="00BE28A2" w:rsidRPr="003A2E8C" w:rsidTr="005107CF">
        <w:trPr>
          <w:trHeight w:val="2977"/>
        </w:trPr>
        <w:tc>
          <w:tcPr>
            <w:tcW w:w="5263" w:type="dxa"/>
          </w:tcPr>
          <w:p w:rsidR="00BE28A2" w:rsidRPr="003A2E8C" w:rsidRDefault="00BE28A2" w:rsidP="005107CF">
            <w:pPr>
              <w:tabs>
                <w:tab w:val="left" w:pos="3735"/>
              </w:tabs>
              <w:jc w:val="both"/>
              <w:rPr>
                <w:b/>
                <w:szCs w:val="20"/>
                <w:lang w:val="uk-UA"/>
              </w:rPr>
            </w:pPr>
          </w:p>
          <w:p w:rsidR="00BE28A2" w:rsidRPr="003A2E8C" w:rsidRDefault="00BE28A2" w:rsidP="005107CF">
            <w:pPr>
              <w:tabs>
                <w:tab w:val="left" w:pos="3735"/>
              </w:tabs>
              <w:rPr>
                <w:b/>
                <w:lang w:val="uk-UA"/>
              </w:rPr>
            </w:pPr>
            <w:r w:rsidRPr="003A2E8C">
              <w:rPr>
                <w:b/>
                <w:sz w:val="28"/>
              </w:rPr>
              <w:t>15</w:t>
            </w:r>
            <w:r w:rsidRPr="003A2E8C">
              <w:rPr>
                <w:b/>
                <w:sz w:val="28"/>
                <w:lang w:val="uk-UA"/>
              </w:rPr>
              <w:t xml:space="preserve"> травня   2019  року                 </w:t>
            </w:r>
            <w:r>
              <w:rPr>
                <w:b/>
                <w:sz w:val="28"/>
                <w:lang w:val="uk-UA"/>
              </w:rPr>
              <w:t xml:space="preserve">                </w:t>
            </w:r>
            <w:r w:rsidRPr="003A2E8C">
              <w:rPr>
                <w:b/>
                <w:sz w:val="28"/>
                <w:lang w:val="uk-UA"/>
              </w:rPr>
              <w:t xml:space="preserve">                 </w:t>
            </w:r>
          </w:p>
          <w:p w:rsidR="00BE28A2" w:rsidRPr="003A2E8C" w:rsidRDefault="00BE28A2" w:rsidP="005107CF">
            <w:pPr>
              <w:jc w:val="both"/>
              <w:rPr>
                <w:b/>
                <w:lang w:val="uk-UA"/>
              </w:rPr>
            </w:pPr>
          </w:p>
          <w:p w:rsidR="00BE28A2" w:rsidRPr="00732F14" w:rsidRDefault="00BE28A2" w:rsidP="005107CF">
            <w:pPr>
              <w:ind w:right="369"/>
              <w:jc w:val="both"/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732F14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>Про встановлення ставок та пільг зі</w:t>
            </w:r>
          </w:p>
          <w:p w:rsidR="00BE28A2" w:rsidRPr="00732F14" w:rsidRDefault="00BE28A2" w:rsidP="005107CF">
            <w:pPr>
              <w:ind w:right="369"/>
              <w:jc w:val="both"/>
              <w:rPr>
                <w:rFonts w:ascii="Times New Roman CYR" w:hAnsi="Times New Roman CYR"/>
                <w:b/>
                <w:i/>
                <w:szCs w:val="28"/>
                <w:lang w:val="uk-UA"/>
              </w:rPr>
            </w:pPr>
            <w:r w:rsidRPr="00732F14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>сплати податку на нерухоме майно,</w:t>
            </w:r>
          </w:p>
          <w:p w:rsidR="00BE28A2" w:rsidRPr="003A2E8C" w:rsidRDefault="00BE28A2" w:rsidP="005107CF">
            <w:pPr>
              <w:ind w:right="369"/>
              <w:jc w:val="both"/>
              <w:rPr>
                <w:b/>
                <w:lang w:val="uk-UA"/>
              </w:rPr>
            </w:pPr>
            <w:r w:rsidRPr="00732F14">
              <w:rPr>
                <w:rFonts w:ascii="Times New Roman CYR" w:hAnsi="Times New Roman CYR"/>
                <w:b/>
                <w:i/>
                <w:sz w:val="28"/>
                <w:szCs w:val="28"/>
                <w:lang w:val="uk-UA"/>
              </w:rPr>
              <w:t>відмінне від земельної ділянки на 2020 рік на території Обарівської сільської ради</w:t>
            </w:r>
          </w:p>
        </w:tc>
      </w:tr>
    </w:tbl>
    <w:p w:rsidR="00BE28A2" w:rsidRPr="003A2E8C" w:rsidRDefault="00BE28A2" w:rsidP="00BE28A2">
      <w:pPr>
        <w:jc w:val="both"/>
        <w:rPr>
          <w:b/>
          <w:sz w:val="28"/>
          <w:szCs w:val="28"/>
          <w:lang w:val="uk-UA"/>
        </w:rPr>
      </w:pPr>
    </w:p>
    <w:p w:rsidR="00BE28A2" w:rsidRDefault="00BE28A2" w:rsidP="00BE28A2">
      <w:pPr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3A2E8C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3A2E8C">
        <w:rPr>
          <w:b/>
          <w:sz w:val="28"/>
          <w:szCs w:val="28"/>
          <w:lang w:val="uk-UA"/>
        </w:rPr>
        <w:t xml:space="preserve">  №1150</w:t>
      </w:r>
      <w:r w:rsidRPr="003A2E8C">
        <w:rPr>
          <w:b/>
          <w:sz w:val="28"/>
          <w:szCs w:val="28"/>
          <w:lang w:val="uk-UA"/>
        </w:rPr>
        <w:br w:type="textWrapping" w:clear="all"/>
      </w:r>
      <w:r w:rsidRPr="006B0AF9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ab/>
        <w:t xml:space="preserve">Керуючись підпунктом 72.1.2.4 підпункту 72.1.2. пункту 72.1 статті 72, статтею 266 Податкового кодексу України, пунктом 24 частини першої статті 26 Закону України «Про місцеве самоврядування в Україні», Постановою Кабінету Міністрів від 24.05.2017 №483 «Про затвердження типових форм,  рішень про встановлення ставок та  пільг із сплати земельного податку та податку на нерухоме майно, відмінне від  земельної ділянки», </w:t>
      </w:r>
      <w:r>
        <w:rPr>
          <w:rFonts w:ascii="Times New Roman CYR" w:hAnsi="Times New Roman CYR"/>
          <w:sz w:val="28"/>
          <w:szCs w:val="28"/>
          <w:lang w:val="uk-UA"/>
        </w:rPr>
        <w:t xml:space="preserve">сільська рада 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</w:t>
      </w:r>
    </w:p>
    <w:p w:rsidR="00BE28A2" w:rsidRDefault="00BE28A2" w:rsidP="00BE28A2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  <w:r>
        <w:rPr>
          <w:rFonts w:ascii="Times New Roman CYR" w:hAnsi="Times New Roman CYR"/>
          <w:b/>
          <w:sz w:val="28"/>
          <w:szCs w:val="28"/>
          <w:lang w:val="uk-UA"/>
        </w:rPr>
        <w:tab/>
      </w:r>
    </w:p>
    <w:p w:rsidR="00BE28A2" w:rsidRDefault="00BE28A2" w:rsidP="00BE28A2">
      <w:pPr>
        <w:ind w:right="140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ВИРІШИЛА:</w:t>
      </w:r>
    </w:p>
    <w:p w:rsidR="00BE28A2" w:rsidRDefault="00BE28A2" w:rsidP="00BE28A2">
      <w:pPr>
        <w:ind w:right="140"/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E28A2" w:rsidRDefault="00BE28A2" w:rsidP="00BE28A2">
      <w:pPr>
        <w:pStyle w:val="a3"/>
        <w:numPr>
          <w:ilvl w:val="0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C138F5">
        <w:rPr>
          <w:rFonts w:ascii="Times New Roman CYR" w:hAnsi="Times New Roman CYR"/>
          <w:sz w:val="28"/>
          <w:szCs w:val="28"/>
          <w:lang w:val="uk-UA"/>
        </w:rPr>
        <w:t>Встановити</w:t>
      </w:r>
      <w:r>
        <w:rPr>
          <w:rFonts w:ascii="Times New Roman CYR" w:hAnsi="Times New Roman CYR"/>
          <w:sz w:val="28"/>
          <w:szCs w:val="28"/>
          <w:lang w:val="uk-UA"/>
        </w:rPr>
        <w:t xml:space="preserve"> на території Обарівської сільської ради:</w:t>
      </w:r>
    </w:p>
    <w:p w:rsidR="00BE28A2" w:rsidRDefault="00BE28A2" w:rsidP="00BE28A2">
      <w:pPr>
        <w:pStyle w:val="a3"/>
        <w:numPr>
          <w:ilvl w:val="1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ставки податку на нерухоме майно, відмінне від земельної ділянки, згідно з додатком 1;</w:t>
      </w:r>
    </w:p>
    <w:p w:rsidR="00BE28A2" w:rsidRDefault="00BE28A2" w:rsidP="00BE28A2">
      <w:pPr>
        <w:pStyle w:val="a3"/>
        <w:numPr>
          <w:ilvl w:val="1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пільги щодо сплати податку на нерухоме майно, відмінне від земельної ділянки згідно з додатком 2;</w:t>
      </w:r>
    </w:p>
    <w:p w:rsidR="00BE28A2" w:rsidRDefault="00BE28A2" w:rsidP="00BE28A2">
      <w:pPr>
        <w:pStyle w:val="a3"/>
        <w:numPr>
          <w:ilvl w:val="0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Затвердити:</w:t>
      </w:r>
    </w:p>
    <w:p w:rsidR="00BE28A2" w:rsidRDefault="00BE28A2" w:rsidP="00BE28A2">
      <w:pPr>
        <w:pStyle w:val="a3"/>
        <w:numPr>
          <w:ilvl w:val="1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Положення про оподаткування податком на нерухоме майно, відмінне від земельної ділянки згідно з додатком 3.</w:t>
      </w:r>
    </w:p>
    <w:p w:rsidR="00BE28A2" w:rsidRDefault="00BE28A2" w:rsidP="00BE28A2">
      <w:pPr>
        <w:pStyle w:val="a3"/>
        <w:numPr>
          <w:ilvl w:val="0"/>
          <w:numId w:val="1"/>
        </w:numPr>
        <w:ind w:right="140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Оприлюднити дане рішення на офіційному </w:t>
      </w:r>
      <w:proofErr w:type="spellStart"/>
      <w:r>
        <w:rPr>
          <w:rFonts w:ascii="Times New Roman CYR" w:hAnsi="Times New Roman CYR"/>
          <w:sz w:val="28"/>
          <w:szCs w:val="28"/>
          <w:lang w:val="uk-UA"/>
        </w:rPr>
        <w:t>веб-сайті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сільської ради.</w:t>
      </w:r>
    </w:p>
    <w:p w:rsidR="00BE28A2" w:rsidRPr="00633013" w:rsidRDefault="00BE28A2" w:rsidP="00BE28A2">
      <w:pPr>
        <w:pStyle w:val="a3"/>
        <w:numPr>
          <w:ilvl w:val="0"/>
          <w:numId w:val="1"/>
        </w:numPr>
        <w:ind w:right="-1"/>
        <w:contextualSpacing/>
        <w:jc w:val="both"/>
        <w:rPr>
          <w:sz w:val="20"/>
          <w:szCs w:val="20"/>
          <w:lang w:val="uk-UA"/>
        </w:rPr>
      </w:pPr>
      <w:r w:rsidRPr="00633013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 даного рішення покласти на </w:t>
      </w:r>
      <w:r w:rsidRPr="00633013">
        <w:rPr>
          <w:sz w:val="28"/>
          <w:szCs w:val="28"/>
          <w:lang w:val="uk-UA"/>
        </w:rPr>
        <w:t xml:space="preserve">комісію з питань  соціально-економічного </w:t>
      </w:r>
      <w:r>
        <w:rPr>
          <w:sz w:val="28"/>
          <w:szCs w:val="28"/>
          <w:lang w:val="uk-UA"/>
        </w:rPr>
        <w:t>т</w:t>
      </w:r>
      <w:r w:rsidRPr="00633013">
        <w:rPr>
          <w:sz w:val="28"/>
          <w:szCs w:val="28"/>
          <w:lang w:val="uk-UA"/>
        </w:rPr>
        <w:t xml:space="preserve">а культурного розвитку, планування, бюджету та фінансів сільської ради. </w:t>
      </w:r>
    </w:p>
    <w:p w:rsidR="00BE28A2" w:rsidRDefault="00BE28A2" w:rsidP="00BE28A2">
      <w:pPr>
        <w:pStyle w:val="a4"/>
        <w:numPr>
          <w:ilvl w:val="0"/>
          <w:numId w:val="1"/>
        </w:numPr>
        <w:tabs>
          <w:tab w:val="left" w:pos="708"/>
        </w:tabs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Рішення сільської ради від 24 травня 2018 року №818  «Про встановлення місцевих податків і зборів на 2018 рік» вважати таким, що втратило чинність.</w:t>
      </w:r>
    </w:p>
    <w:p w:rsidR="00BE28A2" w:rsidRDefault="00BE28A2" w:rsidP="00BE28A2">
      <w:pPr>
        <w:pStyle w:val="a4"/>
        <w:tabs>
          <w:tab w:val="left" w:pos="708"/>
        </w:tabs>
        <w:ind w:left="644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E28A2" w:rsidRDefault="00BE28A2" w:rsidP="00BE28A2">
      <w:pPr>
        <w:pStyle w:val="a4"/>
        <w:tabs>
          <w:tab w:val="left" w:pos="708"/>
        </w:tabs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E28A2" w:rsidRDefault="00BE28A2" w:rsidP="00BE28A2">
      <w:pPr>
        <w:pStyle w:val="a4"/>
        <w:tabs>
          <w:tab w:val="left" w:pos="708"/>
        </w:tabs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E28A2" w:rsidRDefault="00BE28A2" w:rsidP="00BE28A2">
      <w:pPr>
        <w:pStyle w:val="a4"/>
        <w:tabs>
          <w:tab w:val="left" w:pos="708"/>
        </w:tabs>
        <w:jc w:val="both"/>
        <w:rPr>
          <w:rFonts w:ascii="Times New Roman CYR" w:hAnsi="Times New Roman CYR"/>
          <w:b/>
          <w:sz w:val="28"/>
          <w:szCs w:val="28"/>
          <w:lang w:val="uk-UA"/>
        </w:rPr>
      </w:pPr>
    </w:p>
    <w:p w:rsidR="00BE28A2" w:rsidRPr="00732F14" w:rsidRDefault="00BE28A2" w:rsidP="00BE28A2">
      <w:pPr>
        <w:pStyle w:val="a4"/>
        <w:tabs>
          <w:tab w:val="left" w:pos="708"/>
        </w:tabs>
        <w:jc w:val="both"/>
        <w:rPr>
          <w:b/>
          <w:sz w:val="28"/>
          <w:szCs w:val="28"/>
          <w:lang w:val="uk-UA"/>
        </w:rPr>
      </w:pPr>
      <w:r w:rsidRPr="00732F14">
        <w:rPr>
          <w:rFonts w:ascii="Times New Roman CYR" w:hAnsi="Times New Roman CYR"/>
          <w:b/>
          <w:sz w:val="28"/>
          <w:szCs w:val="28"/>
          <w:lang w:val="uk-UA"/>
        </w:rPr>
        <w:t xml:space="preserve">Сільський голова 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</w:t>
      </w:r>
      <w:r w:rsidRPr="00732F14"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В.Виговський</w:t>
      </w:r>
    </w:p>
    <w:p w:rsidR="00BE28A2" w:rsidRPr="00113E98" w:rsidRDefault="00BE28A2" w:rsidP="00BE28A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E28A2" w:rsidRPr="00113E98" w:rsidRDefault="00BE28A2" w:rsidP="00BE28A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E28A2" w:rsidRDefault="00BE28A2" w:rsidP="00BE28A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E28A2" w:rsidRDefault="00BE28A2" w:rsidP="00BE28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E28A2" w:rsidRDefault="00BE28A2" w:rsidP="00BE28A2">
      <w:pPr>
        <w:jc w:val="center"/>
        <w:rPr>
          <w:b/>
          <w:sz w:val="28"/>
          <w:szCs w:val="28"/>
          <w:u w:val="single"/>
        </w:rPr>
      </w:pPr>
    </w:p>
    <w:p w:rsidR="00BE28A2" w:rsidRDefault="00BE28A2" w:rsidP="00BE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E28A2" w:rsidRDefault="00BE28A2" w:rsidP="00BE2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E28A2" w:rsidRPr="004F6A0D" w:rsidRDefault="00BE28A2" w:rsidP="00BE28A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встановлення ставок та </w:t>
      </w:r>
      <w:proofErr w:type="gramStart"/>
      <w:r>
        <w:rPr>
          <w:b/>
          <w:i/>
          <w:sz w:val="26"/>
          <w:szCs w:val="26"/>
          <w:lang w:val="uk-UA"/>
        </w:rPr>
        <w:t>п</w:t>
      </w:r>
      <w:proofErr w:type="gramEnd"/>
      <w:r>
        <w:rPr>
          <w:b/>
          <w:i/>
          <w:sz w:val="26"/>
          <w:szCs w:val="26"/>
          <w:lang w:val="uk-UA"/>
        </w:rPr>
        <w:t>ільг зі сплати податку на нерухоме майно, відмінне від земельної ділянки на 2020 рік на території Обарівської сільської ради</w:t>
      </w:r>
      <w:r w:rsidRPr="00032C23">
        <w:rPr>
          <w:b/>
          <w:i/>
          <w:sz w:val="26"/>
          <w:szCs w:val="26"/>
        </w:rPr>
        <w:t>»</w:t>
      </w:r>
    </w:p>
    <w:p w:rsidR="00BE28A2" w:rsidRDefault="00BE28A2" w:rsidP="00BE28A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E28A2" w:rsidRPr="00032C23" w:rsidRDefault="00BE28A2" w:rsidP="00BE28A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E28A2" w:rsidRPr="00B3274F" w:rsidTr="005107CF">
        <w:tc>
          <w:tcPr>
            <w:tcW w:w="675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E28A2" w:rsidRPr="00B3274F" w:rsidRDefault="00BE28A2" w:rsidP="005107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28A2" w:rsidRPr="00113E98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675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E28A2" w:rsidRPr="00401BE4" w:rsidRDefault="00BE28A2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</w:tr>
      <w:tr w:rsidR="00BE28A2" w:rsidRPr="00B3274F" w:rsidTr="005107CF">
        <w:tc>
          <w:tcPr>
            <w:tcW w:w="4928" w:type="dxa"/>
            <w:gridSpan w:val="2"/>
          </w:tcPr>
          <w:p w:rsidR="00BE28A2" w:rsidRPr="00236AE4" w:rsidRDefault="00BE28A2" w:rsidP="005107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E28A2" w:rsidRPr="0099360F" w:rsidRDefault="00BE28A2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28A2" w:rsidRPr="00401BE4" w:rsidRDefault="00BE28A2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28A2" w:rsidRPr="00F4605E" w:rsidRDefault="00BE28A2" w:rsidP="005107C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28A2" w:rsidRDefault="00BE28A2" w:rsidP="00BE28A2">
      <w:pPr>
        <w:jc w:val="center"/>
        <w:rPr>
          <w:b/>
          <w:sz w:val="28"/>
          <w:szCs w:val="28"/>
        </w:rPr>
      </w:pPr>
    </w:p>
    <w:p w:rsidR="00BE28A2" w:rsidRDefault="00BE28A2" w:rsidP="00BE28A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E28A2" w:rsidRDefault="00BE28A2" w:rsidP="00BE2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E28A2" w:rsidRDefault="00BE28A2" w:rsidP="00BE2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E28A2" w:rsidRDefault="00BE28A2" w:rsidP="00BE2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E28A2" w:rsidRDefault="00BE28A2" w:rsidP="00BE28A2">
      <w:pPr>
        <w:jc w:val="both"/>
        <w:rPr>
          <w:b/>
          <w:sz w:val="28"/>
          <w:szCs w:val="28"/>
        </w:rPr>
      </w:pPr>
    </w:p>
    <w:p w:rsidR="00BE28A2" w:rsidRDefault="00BE28A2" w:rsidP="00BE28A2">
      <w:pPr>
        <w:jc w:val="both"/>
        <w:rPr>
          <w:b/>
          <w:sz w:val="28"/>
          <w:szCs w:val="28"/>
          <w:lang w:val="uk-UA"/>
        </w:rPr>
      </w:pPr>
    </w:p>
    <w:p w:rsidR="00BE28A2" w:rsidRDefault="00BE28A2" w:rsidP="00BE28A2">
      <w:pPr>
        <w:jc w:val="both"/>
        <w:rPr>
          <w:b/>
          <w:sz w:val="28"/>
          <w:szCs w:val="28"/>
          <w:lang w:val="uk-UA"/>
        </w:rPr>
      </w:pPr>
    </w:p>
    <w:p w:rsidR="00BE28A2" w:rsidRDefault="00BE28A2" w:rsidP="00BE28A2">
      <w:pPr>
        <w:jc w:val="both"/>
        <w:rPr>
          <w:b/>
          <w:sz w:val="28"/>
          <w:szCs w:val="28"/>
          <w:lang w:val="uk-UA"/>
        </w:rPr>
      </w:pPr>
    </w:p>
    <w:p w:rsidR="00BE28A2" w:rsidRPr="00F4605E" w:rsidRDefault="00BE28A2" w:rsidP="00BE28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 Данілей Д.М. </w:t>
      </w:r>
    </w:p>
    <w:p w:rsidR="00BE28A2" w:rsidRPr="0033238A" w:rsidRDefault="00BE28A2" w:rsidP="00BE28A2">
      <w:pPr>
        <w:jc w:val="both"/>
        <w:rPr>
          <w:b/>
          <w:sz w:val="28"/>
          <w:szCs w:val="28"/>
          <w:lang w:val="uk-UA"/>
        </w:rPr>
      </w:pPr>
    </w:p>
    <w:p w:rsidR="00BE28A2" w:rsidRPr="00F4605E" w:rsidRDefault="00BE28A2" w:rsidP="00BE28A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А.М.</w:t>
      </w:r>
    </w:p>
    <w:p w:rsidR="00BE28A2" w:rsidRDefault="00BE28A2" w:rsidP="00BE28A2">
      <w:pPr>
        <w:jc w:val="both"/>
        <w:rPr>
          <w:b/>
          <w:sz w:val="28"/>
          <w:szCs w:val="28"/>
        </w:rPr>
      </w:pPr>
    </w:p>
    <w:p w:rsidR="00BE28A2" w:rsidRPr="00DF5803" w:rsidRDefault="00BE28A2" w:rsidP="00BE28A2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BE28A2" w:rsidRDefault="00BE28A2" w:rsidP="00BE28A2">
      <w:pPr>
        <w:rPr>
          <w:lang w:val="uk-UA"/>
        </w:rPr>
      </w:pPr>
    </w:p>
    <w:p w:rsidR="007761C7" w:rsidRPr="00BE28A2" w:rsidRDefault="007761C7">
      <w:pPr>
        <w:rPr>
          <w:lang w:val="uk-UA"/>
        </w:rPr>
      </w:pPr>
    </w:p>
    <w:sectPr w:rsidR="007761C7" w:rsidRPr="00BE28A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5D88"/>
    <w:multiLevelType w:val="multilevel"/>
    <w:tmpl w:val="5E86D7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28A2"/>
    <w:rsid w:val="003E787E"/>
    <w:rsid w:val="006A7D36"/>
    <w:rsid w:val="007761C7"/>
    <w:rsid w:val="00817751"/>
    <w:rsid w:val="00B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A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A2"/>
    <w:pPr>
      <w:ind w:left="708"/>
    </w:pPr>
  </w:style>
  <w:style w:type="paragraph" w:styleId="a4">
    <w:name w:val="header"/>
    <w:basedOn w:val="a"/>
    <w:link w:val="a5"/>
    <w:unhideWhenUsed/>
    <w:rsid w:val="00BE28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E28A2"/>
    <w:rPr>
      <w:rFonts w:eastAsia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BE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2068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2019-05-30T06:05:00Z</dcterms:created>
  <dcterms:modified xsi:type="dcterms:W3CDTF">2019-05-30T06:05:00Z</dcterms:modified>
</cp:coreProperties>
</file>