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DF" w:rsidRDefault="00A32EDF" w:rsidP="00A32EDF">
      <w:pPr>
        <w:tabs>
          <w:tab w:val="left" w:pos="426"/>
        </w:tabs>
        <w:ind w:left="426" w:hanging="426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DF" w:rsidRDefault="00A32EDF" w:rsidP="00A32EDF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32EDF" w:rsidRDefault="00A32EDF" w:rsidP="00A32EDF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32EDF" w:rsidRDefault="00A32EDF" w:rsidP="00A32EDF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r w:rsidRPr="00364060">
        <w:rPr>
          <w:b/>
          <w:sz w:val="28"/>
          <w:szCs w:val="28"/>
          <w:lang w:val="uk-UA"/>
        </w:rPr>
        <w:t>скликання</w:t>
      </w:r>
      <w:r>
        <w:rPr>
          <w:b/>
          <w:sz w:val="28"/>
          <w:szCs w:val="28"/>
          <w:lang w:val="uk-UA"/>
        </w:rPr>
        <w:t>)</w:t>
      </w:r>
    </w:p>
    <w:p w:rsidR="00A32EDF" w:rsidRDefault="00A32EDF" w:rsidP="00A32EDF">
      <w:pPr>
        <w:tabs>
          <w:tab w:val="left" w:pos="426"/>
        </w:tabs>
        <w:ind w:left="426" w:hanging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364060">
        <w:rPr>
          <w:b/>
          <w:sz w:val="28"/>
          <w:szCs w:val="28"/>
          <w:lang w:val="uk-UA"/>
        </w:rPr>
        <w:t xml:space="preserve"> І Ш Е </w:t>
      </w:r>
      <w:r>
        <w:rPr>
          <w:b/>
          <w:sz w:val="28"/>
          <w:szCs w:val="28"/>
        </w:rPr>
        <w:t xml:space="preserve">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32EDF" w:rsidRDefault="00A32EDF" w:rsidP="00A32EDF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32EDF" w:rsidRDefault="00A32EDF" w:rsidP="00A32EDF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 грудня 2019 року                                                                                     № 1324</w:t>
      </w:r>
    </w:p>
    <w:p w:rsidR="00A32EDF" w:rsidRDefault="00A32EDF" w:rsidP="00A32EDF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A32EDF" w:rsidRDefault="00A32EDF" w:rsidP="00A32EDF">
      <w:pPr>
        <w:tabs>
          <w:tab w:val="left" w:pos="426"/>
        </w:tabs>
        <w:ind w:left="426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A32EDF" w:rsidRDefault="00A32EDF" w:rsidP="00A32EDF">
      <w:p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</w:p>
    <w:p w:rsidR="00A32EDF" w:rsidRDefault="00A32EDF" w:rsidP="00A32ED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608F9">
        <w:rPr>
          <w:sz w:val="28"/>
          <w:szCs w:val="28"/>
          <w:lang w:val="uk-UA"/>
        </w:rPr>
        <w:t>Розглянувши проект  землеустрою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Головатюка</w:t>
      </w:r>
      <w:proofErr w:type="spellEnd"/>
      <w:r>
        <w:rPr>
          <w:sz w:val="28"/>
          <w:szCs w:val="28"/>
          <w:lang w:val="uk-UA"/>
        </w:rPr>
        <w:t xml:space="preserve"> Юрія Мартиновича</w:t>
      </w:r>
      <w:r w:rsidRPr="00D608F9">
        <w:rPr>
          <w:sz w:val="28"/>
          <w:szCs w:val="28"/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D608F9">
        <w:rPr>
          <w:sz w:val="28"/>
          <w:szCs w:val="28"/>
          <w:lang w:val="uk-UA"/>
        </w:rPr>
        <w:t>„Про</w:t>
      </w:r>
      <w:proofErr w:type="spellEnd"/>
      <w:r w:rsidRPr="00D608F9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A32EDF" w:rsidRPr="00D608F9" w:rsidRDefault="00A32EDF" w:rsidP="00A32ED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32EDF" w:rsidRPr="009A2704" w:rsidRDefault="00A32EDF" w:rsidP="00A32EDF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val="uk-UA"/>
        </w:rPr>
      </w:pPr>
      <w:r w:rsidRPr="009A2704">
        <w:rPr>
          <w:sz w:val="28"/>
          <w:szCs w:val="28"/>
          <w:lang w:val="uk-UA"/>
        </w:rPr>
        <w:t>В и р і ш и л а:</w:t>
      </w:r>
    </w:p>
    <w:p w:rsidR="00A32EDF" w:rsidRPr="00B611AD" w:rsidRDefault="00A32EDF" w:rsidP="00A32EDF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Головатюку</w:t>
      </w:r>
      <w:proofErr w:type="spellEnd"/>
      <w:r>
        <w:rPr>
          <w:sz w:val="28"/>
          <w:szCs w:val="28"/>
          <w:lang w:val="uk-UA"/>
        </w:rPr>
        <w:t xml:space="preserve"> Юрію Мартиновичу</w:t>
      </w:r>
      <w:r w:rsidRPr="00B611AD">
        <w:rPr>
          <w:sz w:val="28"/>
          <w:szCs w:val="28"/>
          <w:lang w:val="uk-UA"/>
        </w:rPr>
        <w:t xml:space="preserve">  проект землеустрою щодо відведення земельної ділянки площею </w:t>
      </w:r>
      <w:r>
        <w:rPr>
          <w:sz w:val="28"/>
          <w:szCs w:val="28"/>
          <w:lang w:val="uk-UA"/>
        </w:rPr>
        <w:t>0,0995</w:t>
      </w:r>
      <w:r w:rsidRPr="00B611AD">
        <w:rPr>
          <w:sz w:val="28"/>
          <w:szCs w:val="28"/>
          <w:lang w:val="uk-UA"/>
        </w:rPr>
        <w:t xml:space="preserve"> га (кадастро</w:t>
      </w:r>
      <w:r>
        <w:rPr>
          <w:sz w:val="28"/>
          <w:szCs w:val="28"/>
          <w:lang w:val="uk-UA"/>
        </w:rPr>
        <w:t>вий номер 5624687400:02:008:2688</w:t>
      </w:r>
      <w:r w:rsidRPr="00B611AD">
        <w:rPr>
          <w:sz w:val="28"/>
          <w:szCs w:val="28"/>
          <w:lang w:val="uk-UA"/>
        </w:rPr>
        <w:t>) у разі зміни її цільового призначення для будівництва і обслуговування жилого будинку, господарських будівель та споруд (присад</w:t>
      </w:r>
      <w:r>
        <w:rPr>
          <w:sz w:val="28"/>
          <w:szCs w:val="28"/>
          <w:lang w:val="uk-UA"/>
        </w:rPr>
        <w:t>ибна ділянка), що перебуває в його</w:t>
      </w:r>
      <w:r w:rsidRPr="00B611AD">
        <w:rPr>
          <w:sz w:val="28"/>
          <w:szCs w:val="28"/>
          <w:lang w:val="uk-UA"/>
        </w:rPr>
        <w:t xml:space="preserve"> власності згідно Витягу з Державного  реєстру  речових прав на нерухоме майно  на земельну</w:t>
      </w:r>
      <w:r>
        <w:rPr>
          <w:sz w:val="28"/>
          <w:szCs w:val="28"/>
          <w:lang w:val="uk-UA"/>
        </w:rPr>
        <w:t xml:space="preserve"> ділянку виданого від 12</w:t>
      </w:r>
      <w:r w:rsidRPr="00B611AD">
        <w:rPr>
          <w:sz w:val="28"/>
          <w:szCs w:val="28"/>
          <w:lang w:val="uk-UA"/>
        </w:rPr>
        <w:t>.07.2019 року для ведення особистого селянського господарства  в с.  Обарів  Рівненського району Рівненської області.</w:t>
      </w:r>
    </w:p>
    <w:p w:rsidR="00A32EDF" w:rsidRPr="00B611AD" w:rsidRDefault="00A32EDF" w:rsidP="00A32EDF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 w:rsidRPr="00B611AD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                  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Головатюка</w:t>
      </w:r>
      <w:proofErr w:type="spellEnd"/>
      <w:r>
        <w:rPr>
          <w:sz w:val="28"/>
          <w:szCs w:val="28"/>
          <w:lang w:val="uk-UA"/>
        </w:rPr>
        <w:t xml:space="preserve"> Юрія Мартиновича</w:t>
      </w:r>
      <w:r w:rsidRPr="00B611AD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>
        <w:rPr>
          <w:sz w:val="28"/>
          <w:szCs w:val="28"/>
          <w:lang w:val="uk-UA"/>
        </w:rPr>
        <w:t>0,0995</w:t>
      </w:r>
      <w:r w:rsidRPr="00B611AD">
        <w:rPr>
          <w:sz w:val="28"/>
          <w:szCs w:val="28"/>
          <w:lang w:val="uk-UA"/>
        </w:rPr>
        <w:t xml:space="preserve"> га в с. Обарів,  Рівненського району Рівненської області.</w:t>
      </w:r>
    </w:p>
    <w:p w:rsidR="00A32EDF" w:rsidRPr="00E2262E" w:rsidRDefault="00A32EDF" w:rsidP="00A32EDF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Головатюку</w:t>
      </w:r>
      <w:proofErr w:type="spellEnd"/>
      <w:r>
        <w:rPr>
          <w:sz w:val="28"/>
          <w:szCs w:val="28"/>
          <w:lang w:val="uk-UA"/>
        </w:rPr>
        <w:t xml:space="preserve"> Юрію Мартиновичу </w:t>
      </w:r>
      <w:r w:rsidRPr="00E2262E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>
        <w:rPr>
          <w:sz w:val="28"/>
          <w:szCs w:val="28"/>
          <w:lang w:val="uk-UA"/>
        </w:rPr>
        <w:t>0,0995</w:t>
      </w:r>
      <w:r w:rsidRPr="00E2262E">
        <w:rPr>
          <w:sz w:val="28"/>
          <w:szCs w:val="28"/>
          <w:lang w:val="uk-UA"/>
        </w:rPr>
        <w:t xml:space="preserve"> га для будівництва та обслуговування житлового будинку, господарських будівель та споруд(присадибна ділянка) в порядку, визначеному законодавством.</w:t>
      </w:r>
    </w:p>
    <w:p w:rsidR="00A32EDF" w:rsidRPr="00E2262E" w:rsidRDefault="00A32EDF" w:rsidP="00A32ED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uk-UA"/>
        </w:rPr>
      </w:pPr>
      <w:r w:rsidRPr="00E2262E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A32EDF" w:rsidRDefault="00A32EDF" w:rsidP="00A32EDF">
      <w:pPr>
        <w:tabs>
          <w:tab w:val="left" w:pos="426"/>
        </w:tabs>
        <w:ind w:left="426" w:hanging="426"/>
        <w:jc w:val="center"/>
        <w:rPr>
          <w:lang w:val="uk-UA"/>
        </w:rPr>
      </w:pPr>
    </w:p>
    <w:p w:rsidR="00A32EDF" w:rsidRDefault="00A32EDF" w:rsidP="00A32EDF">
      <w:pPr>
        <w:tabs>
          <w:tab w:val="left" w:pos="426"/>
        </w:tabs>
        <w:ind w:left="426"/>
        <w:rPr>
          <w:b/>
          <w:sz w:val="28"/>
          <w:szCs w:val="28"/>
          <w:lang w:val="uk-UA"/>
        </w:rPr>
      </w:pPr>
    </w:p>
    <w:p w:rsidR="00A32EDF" w:rsidRPr="00E2262E" w:rsidRDefault="00A32EDF" w:rsidP="00A32EDF">
      <w:pPr>
        <w:tabs>
          <w:tab w:val="left" w:pos="426"/>
        </w:tabs>
        <w:ind w:left="426" w:hanging="426"/>
        <w:rPr>
          <w:b/>
          <w:sz w:val="28"/>
          <w:szCs w:val="28"/>
          <w:lang w:val="uk-UA"/>
        </w:rPr>
      </w:pPr>
      <w:r w:rsidRPr="00E2262E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</w:t>
      </w:r>
      <w:r w:rsidRPr="00E2262E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                 Віктор ВИГОВСЬКИЙ</w:t>
      </w:r>
    </w:p>
    <w:p w:rsidR="00A32EDF" w:rsidRDefault="00A32EDF" w:rsidP="00A32EDF">
      <w:pPr>
        <w:jc w:val="center"/>
        <w:rPr>
          <w:b/>
          <w:sz w:val="28"/>
          <w:szCs w:val="28"/>
          <w:lang w:val="uk-UA"/>
        </w:rPr>
      </w:pPr>
    </w:p>
    <w:p w:rsidR="00A32EDF" w:rsidRPr="00113E98" w:rsidRDefault="00A32EDF" w:rsidP="00A32ED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п’ятої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A32EDF" w:rsidRPr="00113E98" w:rsidRDefault="00A32EDF" w:rsidP="00A32EDF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A32EDF" w:rsidRPr="008C7A68" w:rsidRDefault="00A32EDF" w:rsidP="00A32EDF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A32EDF" w:rsidRPr="008C7A68" w:rsidRDefault="00A32EDF" w:rsidP="00A32EDF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 грудня  2019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A32EDF" w:rsidRPr="008C7A68" w:rsidRDefault="00A32EDF" w:rsidP="00A32EDF">
      <w:pPr>
        <w:jc w:val="center"/>
        <w:rPr>
          <w:b/>
          <w:sz w:val="28"/>
          <w:szCs w:val="28"/>
          <w:u w:val="single"/>
          <w:lang w:val="uk-UA"/>
        </w:rPr>
      </w:pPr>
    </w:p>
    <w:p w:rsidR="00A32EDF" w:rsidRPr="008C7A68" w:rsidRDefault="00A32EDF" w:rsidP="00A32EDF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A32EDF" w:rsidRDefault="00A32EDF" w:rsidP="00A32EDF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32EDF" w:rsidRPr="00BF56FD" w:rsidRDefault="00A32EDF" w:rsidP="00A32EDF">
      <w:pPr>
        <w:jc w:val="center"/>
        <w:rPr>
          <w:b/>
          <w:i/>
          <w:sz w:val="26"/>
          <w:szCs w:val="26"/>
          <w:lang w:val="uk-UA"/>
        </w:rPr>
      </w:pPr>
      <w:r w:rsidRPr="00DC6C8F">
        <w:rPr>
          <w:b/>
          <w:i/>
          <w:sz w:val="28"/>
          <w:szCs w:val="28"/>
        </w:rPr>
        <w:t xml:space="preserve">«Про  </w:t>
      </w:r>
      <w:r>
        <w:rPr>
          <w:rFonts w:eastAsia="Calibri"/>
          <w:b/>
          <w:i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rFonts w:eastAsia="Calibri"/>
          <w:b/>
          <w:i/>
          <w:sz w:val="28"/>
          <w:szCs w:val="28"/>
          <w:lang w:val="uk-UA"/>
        </w:rPr>
        <w:t>Головатюка</w:t>
      </w:r>
      <w:proofErr w:type="spellEnd"/>
      <w:r>
        <w:rPr>
          <w:rFonts w:eastAsia="Calibri"/>
          <w:b/>
          <w:i/>
          <w:sz w:val="28"/>
          <w:szCs w:val="28"/>
          <w:lang w:val="uk-UA"/>
        </w:rPr>
        <w:t xml:space="preserve"> Ю.М.» </w:t>
      </w:r>
    </w:p>
    <w:p w:rsidR="00A32EDF" w:rsidRPr="00032C23" w:rsidRDefault="00A32EDF" w:rsidP="00A32EDF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32EDF" w:rsidRPr="00B3274F" w:rsidTr="000D4F2C">
        <w:tc>
          <w:tcPr>
            <w:tcW w:w="675" w:type="dxa"/>
            <w:vAlign w:val="center"/>
          </w:tcPr>
          <w:p w:rsidR="00A32EDF" w:rsidRPr="00B3274F" w:rsidRDefault="00A32EDF" w:rsidP="000D4F2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32EDF" w:rsidRPr="00B3274F" w:rsidRDefault="00A32EDF" w:rsidP="000D4F2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32EDF" w:rsidRPr="00B3274F" w:rsidRDefault="00A32EDF" w:rsidP="000D4F2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32EDF" w:rsidRPr="00B3274F" w:rsidRDefault="00A32ED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32EDF" w:rsidRPr="00B3274F" w:rsidRDefault="00A32EDF" w:rsidP="000D4F2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32EDF" w:rsidRPr="00B3274F" w:rsidRDefault="00A32EDF" w:rsidP="000D4F2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2EDF" w:rsidRPr="00113E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32EDF" w:rsidRPr="00F07C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32EDF" w:rsidRPr="00F07C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32EDF" w:rsidRPr="00F07C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32EDF" w:rsidRPr="00F07C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32EDF" w:rsidRPr="00F07C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32EDF" w:rsidRPr="00F07C98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675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32EDF" w:rsidRPr="00401BE4" w:rsidRDefault="00A32EDF" w:rsidP="000D4F2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</w:tr>
      <w:tr w:rsidR="00A32EDF" w:rsidRPr="00B3274F" w:rsidTr="000D4F2C">
        <w:tc>
          <w:tcPr>
            <w:tcW w:w="4928" w:type="dxa"/>
            <w:gridSpan w:val="2"/>
          </w:tcPr>
          <w:p w:rsidR="00A32EDF" w:rsidRPr="00236AE4" w:rsidRDefault="00A32EDF" w:rsidP="000D4F2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32EDF" w:rsidRPr="0099360F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32EDF" w:rsidRPr="00401BE4" w:rsidRDefault="00A32EDF" w:rsidP="000D4F2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32EDF" w:rsidRPr="00F4605E" w:rsidRDefault="00A32EDF" w:rsidP="000D4F2C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A32EDF" w:rsidRDefault="00A32EDF" w:rsidP="00A32EDF">
      <w:pPr>
        <w:jc w:val="center"/>
        <w:rPr>
          <w:b/>
          <w:sz w:val="28"/>
          <w:szCs w:val="28"/>
        </w:rPr>
      </w:pPr>
    </w:p>
    <w:p w:rsidR="00A32EDF" w:rsidRDefault="00A32EDF" w:rsidP="00A32ED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A32EDF" w:rsidRDefault="00A32EDF" w:rsidP="00A32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A32EDF" w:rsidRDefault="00A32EDF" w:rsidP="00A32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32EDF" w:rsidRDefault="00A32EDF" w:rsidP="00A32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32EDF" w:rsidRDefault="00A32EDF" w:rsidP="00A32EDF">
      <w:pPr>
        <w:jc w:val="both"/>
        <w:rPr>
          <w:b/>
          <w:sz w:val="28"/>
          <w:szCs w:val="28"/>
        </w:rPr>
      </w:pPr>
    </w:p>
    <w:p w:rsidR="00A32EDF" w:rsidRDefault="00A32EDF" w:rsidP="00A32EDF">
      <w:pPr>
        <w:jc w:val="both"/>
        <w:rPr>
          <w:b/>
          <w:sz w:val="28"/>
          <w:szCs w:val="28"/>
          <w:lang w:val="uk-UA"/>
        </w:rPr>
      </w:pPr>
    </w:p>
    <w:p w:rsidR="00A32EDF" w:rsidRDefault="00A32EDF" w:rsidP="00A32EDF">
      <w:pPr>
        <w:jc w:val="both"/>
        <w:rPr>
          <w:b/>
          <w:sz w:val="28"/>
          <w:szCs w:val="28"/>
          <w:lang w:val="uk-UA"/>
        </w:rPr>
      </w:pPr>
    </w:p>
    <w:p w:rsidR="00A32EDF" w:rsidRDefault="00A32EDF" w:rsidP="00A32EDF">
      <w:pPr>
        <w:jc w:val="both"/>
        <w:rPr>
          <w:b/>
          <w:sz w:val="28"/>
          <w:szCs w:val="28"/>
          <w:lang w:val="uk-UA"/>
        </w:rPr>
      </w:pPr>
    </w:p>
    <w:p w:rsidR="00A32EDF" w:rsidRPr="00F4605E" w:rsidRDefault="00A32EDF" w:rsidP="00A32E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A32EDF" w:rsidRPr="0033238A" w:rsidRDefault="00A32EDF" w:rsidP="00A32EDF">
      <w:pPr>
        <w:jc w:val="both"/>
        <w:rPr>
          <w:b/>
          <w:sz w:val="28"/>
          <w:szCs w:val="28"/>
          <w:lang w:val="uk-UA"/>
        </w:rPr>
      </w:pPr>
    </w:p>
    <w:p w:rsidR="00A32EDF" w:rsidRPr="00F4605E" w:rsidRDefault="00A32EDF" w:rsidP="00A32EDF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A32EDF" w:rsidRDefault="00A32EDF" w:rsidP="00A32EDF">
      <w:pPr>
        <w:jc w:val="both"/>
        <w:rPr>
          <w:b/>
          <w:sz w:val="28"/>
          <w:szCs w:val="28"/>
        </w:rPr>
      </w:pPr>
    </w:p>
    <w:p w:rsidR="00A32EDF" w:rsidRDefault="00A32EDF" w:rsidP="00A32E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A32EDF" w:rsidRDefault="007761C7">
      <w:pPr>
        <w:rPr>
          <w:lang w:val="uk-UA"/>
        </w:rPr>
      </w:pPr>
    </w:p>
    <w:sectPr w:rsidR="007761C7" w:rsidRPr="00A32EDF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A00"/>
    <w:multiLevelType w:val="hybridMultilevel"/>
    <w:tmpl w:val="A4526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2EDF"/>
    <w:rsid w:val="003E787E"/>
    <w:rsid w:val="00505FD2"/>
    <w:rsid w:val="006A7D36"/>
    <w:rsid w:val="007761C7"/>
    <w:rsid w:val="00A32EDF"/>
    <w:rsid w:val="00E71761"/>
    <w:rsid w:val="00E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D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DF"/>
    <w:pPr>
      <w:ind w:left="720"/>
      <w:contextualSpacing/>
    </w:pPr>
  </w:style>
  <w:style w:type="table" w:styleId="a4">
    <w:name w:val="Table Grid"/>
    <w:basedOn w:val="a1"/>
    <w:uiPriority w:val="59"/>
    <w:rsid w:val="00A3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E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2019-12-19T10:17:00Z</dcterms:created>
  <dcterms:modified xsi:type="dcterms:W3CDTF">2019-12-19T10:17:00Z</dcterms:modified>
</cp:coreProperties>
</file>