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44" w:rsidRPr="00560973" w:rsidRDefault="004A7244" w:rsidP="004A7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56097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244" w:rsidRPr="00560973" w:rsidRDefault="004A7244" w:rsidP="004A7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4A7244" w:rsidRPr="00560973" w:rsidRDefault="004A7244" w:rsidP="004A72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4A7244" w:rsidRPr="00560973" w:rsidRDefault="004A7244" w:rsidP="004A72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A7244" w:rsidRPr="00560973" w:rsidRDefault="004A7244" w:rsidP="004A72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b/>
          <w:sz w:val="28"/>
          <w:szCs w:val="28"/>
        </w:rPr>
        <w:t>(</w:t>
      </w: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560973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560973">
        <w:rPr>
          <w:rFonts w:ascii="Times New Roman" w:hAnsi="Times New Roman" w:cs="Times New Roman"/>
          <w:b/>
          <w:sz w:val="28"/>
          <w:szCs w:val="28"/>
        </w:rPr>
        <w:t>)</w:t>
      </w:r>
    </w:p>
    <w:p w:rsidR="004A7244" w:rsidRPr="00560973" w:rsidRDefault="004A7244" w:rsidP="004A72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56097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560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4A7244" w:rsidRDefault="004A7244" w:rsidP="004A7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4812">
        <w:rPr>
          <w:rFonts w:ascii="Times New Roman" w:hAnsi="Times New Roman" w:cs="Times New Roman"/>
          <w:b/>
          <w:sz w:val="28"/>
          <w:szCs w:val="28"/>
        </w:rPr>
        <w:t xml:space="preserve">09 </w:t>
      </w:r>
      <w:proofErr w:type="spellStart"/>
      <w:r w:rsidRPr="00444812">
        <w:rPr>
          <w:rFonts w:ascii="Times New Roman" w:hAnsi="Times New Roman" w:cs="Times New Roman"/>
          <w:b/>
          <w:sz w:val="28"/>
          <w:szCs w:val="28"/>
        </w:rPr>
        <w:t>жовтня</w:t>
      </w:r>
      <w:proofErr w:type="spellEnd"/>
      <w:r w:rsidRPr="00444812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</w:t>
      </w:r>
      <w:r w:rsidRPr="00444812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№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136</w:t>
      </w:r>
    </w:p>
    <w:p w:rsidR="004A7244" w:rsidRPr="00D420A8" w:rsidRDefault="004A7244" w:rsidP="004A72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A7244" w:rsidRDefault="004A7244" w:rsidP="004A72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420A8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хід виконання рішення виконавчого</w:t>
      </w:r>
    </w:p>
    <w:p w:rsidR="004A7244" w:rsidRDefault="004A7244" w:rsidP="004A72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420A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комітету від 27.10.2017 року №68</w:t>
      </w:r>
    </w:p>
    <w:p w:rsidR="004A7244" w:rsidRDefault="004A7244" w:rsidP="004A72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420A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«Про виконання делегованих повноважень</w:t>
      </w:r>
    </w:p>
    <w:p w:rsidR="004A7244" w:rsidRPr="00D420A8" w:rsidRDefault="004A7244" w:rsidP="004A7244">
      <w:pPr>
        <w:spacing w:after="0" w:line="240" w:lineRule="auto"/>
        <w:jc w:val="both"/>
        <w:rPr>
          <w:b/>
          <w:i/>
          <w:sz w:val="28"/>
          <w:szCs w:val="28"/>
          <w:lang w:val="uk-UA"/>
        </w:rPr>
      </w:pPr>
      <w:r w:rsidRPr="00D420A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органів виконавчої влади в галузі будівництва»</w:t>
      </w:r>
    </w:p>
    <w:p w:rsidR="004A7244" w:rsidRDefault="004A7244" w:rsidP="004A7244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4A7244" w:rsidRDefault="004A7244" w:rsidP="004A724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747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М.Якимчук</w:t>
      </w:r>
      <w:r w:rsidRPr="00F51747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ро хід виконання рішення вико</w:t>
      </w:r>
      <w:r w:rsidRPr="00F51747">
        <w:rPr>
          <w:rFonts w:ascii="Times New Roman" w:hAnsi="Times New Roman" w:cs="Times New Roman"/>
          <w:sz w:val="28"/>
          <w:szCs w:val="28"/>
          <w:lang w:val="uk-UA"/>
        </w:rPr>
        <w:t>навч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F51747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517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Обарівської</w:t>
      </w:r>
      <w:r w:rsidRPr="00F51747">
        <w:rPr>
          <w:rFonts w:ascii="Times New Roman" w:hAnsi="Times New Roman" w:cs="Times New Roman"/>
          <w:sz w:val="28"/>
          <w:szCs w:val="28"/>
          <w:lang w:val="uk-UA"/>
        </w:rPr>
        <w:t xml:space="preserve"> 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27.10.2017 року №68 «Про виконання </w:t>
      </w:r>
      <w:r w:rsidRPr="00F51747">
        <w:rPr>
          <w:rFonts w:ascii="Times New Roman" w:hAnsi="Times New Roman" w:cs="Times New Roman"/>
          <w:sz w:val="28"/>
          <w:szCs w:val="28"/>
          <w:lang w:val="uk-UA"/>
        </w:rPr>
        <w:t>делегованих повноважень у галузі будівництва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51747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законами України «Про регулювання містобудівної діяльності», «Про основи містобудування»,  ст. 31, ст. 59 Закону України «Про місцеве самоврядування в Україні», з метою забезпечення дотримання законодавства у сфері містобудування та архітектури, державних будівельних норм, правил забудови населених пунктів, виконавчий комітет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4A7244" w:rsidRDefault="004A7244" w:rsidP="004A7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4A7244" w:rsidRPr="00F66C47" w:rsidRDefault="004A7244" w:rsidP="004A724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A7244" w:rsidRDefault="004A7244" w:rsidP="004A72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D1D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сільського голови М.Якимчук щодо виконання делегованих повноважень органів виконавчої влади в галузі будівництва взяти </w:t>
      </w:r>
      <w:r w:rsidRPr="002C1D1D">
        <w:rPr>
          <w:rFonts w:ascii="Times New Roman" w:hAnsi="Times New Roman" w:cs="Times New Roman"/>
          <w:sz w:val="28"/>
          <w:szCs w:val="28"/>
          <w:lang w:val="uk-UA"/>
        </w:rPr>
        <w:t xml:space="preserve"> до уваги.</w:t>
      </w:r>
    </w:p>
    <w:p w:rsidR="004A7244" w:rsidRDefault="004A7244" w:rsidP="004A72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Інспектору сільської ради Г.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4A7244" w:rsidRDefault="004A7244" w:rsidP="004A72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714D8">
        <w:rPr>
          <w:rFonts w:ascii="Times New Roman" w:hAnsi="Times New Roman" w:cs="Times New Roman"/>
          <w:sz w:val="28"/>
          <w:szCs w:val="28"/>
          <w:lang w:val="uk-UA"/>
        </w:rPr>
        <w:t>дійснювати постійний контроль у сфері містобудування, проводити роботи щодо зупинен</w:t>
      </w:r>
      <w:r w:rsidRPr="00FD121F">
        <w:rPr>
          <w:rFonts w:ascii="Times New Roman" w:hAnsi="Times New Roman" w:cs="Times New Roman"/>
          <w:sz w:val="28"/>
          <w:szCs w:val="28"/>
          <w:lang w:val="uk-UA"/>
        </w:rPr>
        <w:t>ня б</w:t>
      </w:r>
      <w:proofErr w:type="spellStart"/>
      <w:r w:rsidRPr="00F66C47">
        <w:rPr>
          <w:rFonts w:ascii="Times New Roman" w:hAnsi="Times New Roman" w:cs="Times New Roman"/>
          <w:sz w:val="28"/>
          <w:szCs w:val="28"/>
        </w:rPr>
        <w:t>удівництва</w:t>
      </w:r>
      <w:proofErr w:type="spellEnd"/>
      <w:r w:rsidRPr="00F66C47">
        <w:rPr>
          <w:rFonts w:ascii="Times New Roman" w:hAnsi="Times New Roman" w:cs="Times New Roman"/>
          <w:sz w:val="28"/>
          <w:szCs w:val="28"/>
        </w:rPr>
        <w:t xml:space="preserve">, яке проводиться </w:t>
      </w:r>
      <w:proofErr w:type="spellStart"/>
      <w:r w:rsidRPr="00F66C4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66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C47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F66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C47">
        <w:rPr>
          <w:rFonts w:ascii="Times New Roman" w:hAnsi="Times New Roman" w:cs="Times New Roman"/>
          <w:sz w:val="28"/>
          <w:szCs w:val="28"/>
        </w:rPr>
        <w:t>містобудівної</w:t>
      </w:r>
      <w:proofErr w:type="spellEnd"/>
      <w:r w:rsidRPr="00F66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C4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A7244" w:rsidRDefault="004A7244" w:rsidP="004A72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C47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роботу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6C47">
        <w:rPr>
          <w:rFonts w:ascii="Times New Roman" w:hAnsi="Times New Roman" w:cs="Times New Roman"/>
          <w:sz w:val="28"/>
          <w:szCs w:val="28"/>
          <w:lang w:val="uk-UA"/>
        </w:rPr>
        <w:t>з забудовниками с</w:t>
      </w:r>
      <w:r>
        <w:rPr>
          <w:rFonts w:ascii="Times New Roman" w:hAnsi="Times New Roman" w:cs="Times New Roman"/>
          <w:sz w:val="28"/>
          <w:szCs w:val="28"/>
          <w:lang w:val="uk-UA"/>
        </w:rPr>
        <w:t>іл сільської ради</w:t>
      </w:r>
      <w:r w:rsidRPr="00F66C47">
        <w:rPr>
          <w:rFonts w:ascii="Times New Roman" w:hAnsi="Times New Roman" w:cs="Times New Roman"/>
          <w:sz w:val="28"/>
          <w:szCs w:val="28"/>
          <w:lang w:val="uk-UA"/>
        </w:rPr>
        <w:t xml:space="preserve"> щодо активізації процесу введення в експлуатацію житлових будинків.</w:t>
      </w:r>
    </w:p>
    <w:p w:rsidR="004A7244" w:rsidRPr="00F66C47" w:rsidRDefault="004A7244" w:rsidP="004A72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 з діловодом сільської ради Т.Довмат створити базу житлових будинків, які перевищують загальну площу 120 кв. м з метою наповнення бюджету. </w:t>
      </w:r>
    </w:p>
    <w:p w:rsidR="004A7244" w:rsidRPr="00F66C47" w:rsidRDefault="004A7244" w:rsidP="004A72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члена виконавчого комітету Р.Сидорчука.</w:t>
      </w:r>
    </w:p>
    <w:p w:rsidR="004A7244" w:rsidRDefault="004A7244" w:rsidP="004A724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A7244" w:rsidRDefault="004A7244" w:rsidP="004A724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A7244" w:rsidRDefault="004A7244" w:rsidP="004A724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A7244" w:rsidRPr="008C5FB4" w:rsidRDefault="004A7244" w:rsidP="004A724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F05373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F05373"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r w:rsidRPr="00F0537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05373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В.Виговський</w:t>
      </w:r>
    </w:p>
    <w:p w:rsidR="004A7244" w:rsidRDefault="004A7244" w:rsidP="004A7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7244" w:rsidRDefault="004A7244" w:rsidP="004A7244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b/>
          <w:bCs/>
          <w:i/>
          <w:sz w:val="28"/>
          <w:szCs w:val="28"/>
          <w:lang w:val="uk-UA"/>
        </w:rPr>
      </w:pPr>
    </w:p>
    <w:p w:rsidR="004A7244" w:rsidRDefault="004A7244" w:rsidP="004A7244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b/>
          <w:bCs/>
          <w:i/>
          <w:sz w:val="28"/>
          <w:szCs w:val="28"/>
          <w:lang w:val="uk-UA"/>
        </w:rPr>
      </w:pPr>
      <w:proofErr w:type="spellStart"/>
      <w:r w:rsidRPr="00180465">
        <w:rPr>
          <w:b/>
          <w:bCs/>
          <w:i/>
          <w:sz w:val="28"/>
          <w:szCs w:val="28"/>
        </w:rPr>
        <w:lastRenderedPageBreak/>
        <w:t>Інформаці</w:t>
      </w:r>
      <w:r w:rsidRPr="00180465">
        <w:rPr>
          <w:b/>
          <w:bCs/>
          <w:i/>
          <w:sz w:val="28"/>
          <w:szCs w:val="28"/>
          <w:lang w:val="uk-UA"/>
        </w:rPr>
        <w:t>йна</w:t>
      </w:r>
      <w:proofErr w:type="spellEnd"/>
      <w:r w:rsidRPr="00180465">
        <w:rPr>
          <w:b/>
          <w:bCs/>
          <w:i/>
          <w:sz w:val="28"/>
          <w:szCs w:val="28"/>
          <w:lang w:val="uk-UA"/>
        </w:rPr>
        <w:t xml:space="preserve"> довідка</w:t>
      </w:r>
    </w:p>
    <w:p w:rsidR="004A7244" w:rsidRDefault="004A7244" w:rsidP="004A7244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</w:t>
      </w:r>
      <w:proofErr w:type="spellStart"/>
      <w:r>
        <w:rPr>
          <w:b/>
          <w:i/>
          <w:sz w:val="28"/>
          <w:szCs w:val="28"/>
        </w:rPr>
        <w:t>ро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виконання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делегованих повноважень органів </w:t>
      </w:r>
    </w:p>
    <w:p w:rsidR="004A7244" w:rsidRPr="00EE1ACA" w:rsidRDefault="004A7244" w:rsidP="004A7244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виконавчої влади у галузі будівництва </w:t>
      </w:r>
    </w:p>
    <w:p w:rsidR="004A7244" w:rsidRPr="004A7372" w:rsidRDefault="004A7244" w:rsidP="004A7244">
      <w:pPr>
        <w:spacing w:after="0"/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uk-UA"/>
        </w:rPr>
      </w:pPr>
      <w:r>
        <w:rPr>
          <w:rStyle w:val="apple-converted-space"/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</w:p>
    <w:p w:rsidR="004A7244" w:rsidRPr="004A7372" w:rsidRDefault="004A7244" w:rsidP="004A72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4"/>
          <w:szCs w:val="24"/>
          <w:lang w:val="uk-UA"/>
        </w:rPr>
        <w:t>Обарівської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приділяє значну увагу роботі щодо виконання делегованих повноважень у галузі будівництва. Робота спрямована на виконання ст. 31 Закону України «Про місцеве самоврядування в Україні», законів України «Про регулювання містобудівної документації», «Про основи містобудування» інших законодавчих актів, які регулюють процес будівництва на території сільської ради.</w:t>
      </w:r>
    </w:p>
    <w:p w:rsidR="004A7244" w:rsidRPr="004A7372" w:rsidRDefault="004A7244" w:rsidP="004A72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737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кожним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роком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розширюється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будівництво</w:t>
      </w:r>
      <w:proofErr w:type="spellEnd"/>
      <w:r w:rsidRPr="004A7372">
        <w:rPr>
          <w:rFonts w:ascii="Times New Roman" w:hAnsi="Times New Roman" w:cs="Times New Roman"/>
          <w:sz w:val="24"/>
          <w:szCs w:val="24"/>
          <w:lang w:val="uk-UA"/>
        </w:rPr>
        <w:t>, тому в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иконкомом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постійний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контроль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додержання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7372">
        <w:rPr>
          <w:rFonts w:ascii="Times New Roman" w:hAnsi="Times New Roman" w:cs="Times New Roman"/>
          <w:sz w:val="24"/>
          <w:szCs w:val="24"/>
        </w:rPr>
        <w:t>земельного</w:t>
      </w:r>
      <w:proofErr w:type="gramEnd"/>
      <w:r w:rsidRPr="004A737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природоохоронного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мешканцями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с</w:t>
      </w:r>
      <w:proofErr w:type="spellStart"/>
      <w:r w:rsidRPr="004A7372">
        <w:rPr>
          <w:rFonts w:ascii="Times New Roman" w:hAnsi="Times New Roman" w:cs="Times New Roman"/>
          <w:sz w:val="24"/>
          <w:szCs w:val="24"/>
          <w:lang w:val="uk-UA"/>
        </w:rPr>
        <w:t>іл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, контроль за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земель та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призначенням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, за станом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забудови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>сіл сільської ради</w:t>
      </w:r>
      <w:r w:rsidRPr="004A73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7244" w:rsidRPr="004A7372" w:rsidRDefault="004A7244" w:rsidP="004A72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засіданнях виконавчого комітету приймаються р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>присвоєння поштових адр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ес на житлові та садові будинки. Протягом 2018  року звернулося 59 громадян з заявами про присвоєння поштових адрес, 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 прийнято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 рішень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A7244" w:rsidRPr="004A7372" w:rsidRDefault="004A7244" w:rsidP="004A72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A7372">
        <w:rPr>
          <w:rFonts w:ascii="Times New Roman" w:hAnsi="Times New Roman" w:cs="Times New Roman"/>
          <w:sz w:val="24"/>
          <w:szCs w:val="24"/>
          <w:lang w:val="uk-UA"/>
        </w:rPr>
        <w:t>Відповідно до По</w:t>
      </w:r>
      <w:r>
        <w:rPr>
          <w:rFonts w:ascii="Times New Roman" w:hAnsi="Times New Roman" w:cs="Times New Roman"/>
          <w:sz w:val="24"/>
          <w:szCs w:val="24"/>
          <w:lang w:val="uk-UA"/>
        </w:rPr>
        <w:t>ложення про пайову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 участ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 замовників у розвитку інженерно-транспортної і соціальної інфраструктури сіл </w:t>
      </w:r>
      <w:r>
        <w:rPr>
          <w:rFonts w:ascii="Times New Roman" w:hAnsi="Times New Roman" w:cs="Times New Roman"/>
          <w:sz w:val="24"/>
          <w:szCs w:val="24"/>
          <w:lang w:val="uk-UA"/>
        </w:rPr>
        <w:t>Обарівської сільської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 ради,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рішенням сесії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сільс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ради від 19.08.2013 року №536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2016 році 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укладено </w:t>
      </w:r>
      <w:r>
        <w:rPr>
          <w:rFonts w:ascii="Times New Roman" w:hAnsi="Times New Roman" w:cs="Times New Roman"/>
          <w:sz w:val="24"/>
          <w:szCs w:val="24"/>
          <w:lang w:val="uk-UA"/>
        </w:rPr>
        <w:t>чотири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 договори про пайову участь 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створенні інфраструктури сіл Обарів і Ставки 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на загальну суму </w:t>
      </w:r>
      <w:r w:rsidRPr="006D39FB">
        <w:rPr>
          <w:rFonts w:ascii="Times New Roman" w:hAnsi="Times New Roman" w:cs="Times New Roman"/>
          <w:sz w:val="24"/>
          <w:szCs w:val="24"/>
          <w:lang w:val="uk-UA"/>
        </w:rPr>
        <w:t>37557,47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:rsidR="004A7244" w:rsidRPr="004A7372" w:rsidRDefault="004A7244" w:rsidP="004A7244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трьох кварталів </w:t>
      </w:r>
      <w:r w:rsidRPr="004A7372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4A7372">
        <w:rPr>
          <w:rFonts w:ascii="Times New Roman" w:hAnsi="Times New Roman" w:cs="Times New Roman"/>
          <w:sz w:val="24"/>
          <w:szCs w:val="24"/>
        </w:rPr>
        <w:t xml:space="preserve"> року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виконкомом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7372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4A7372">
        <w:rPr>
          <w:rFonts w:ascii="Times New Roman" w:hAnsi="Times New Roman" w:cs="Times New Roman"/>
          <w:sz w:val="24"/>
          <w:szCs w:val="24"/>
        </w:rPr>
        <w:t xml:space="preserve"> спори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містобудування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A7372">
        <w:rPr>
          <w:rFonts w:ascii="Times New Roman" w:hAnsi="Times New Roman" w:cs="Times New Roman"/>
          <w:sz w:val="24"/>
          <w:szCs w:val="24"/>
        </w:rPr>
        <w:t>розглядалися</w:t>
      </w:r>
      <w:proofErr w:type="spellEnd"/>
      <w:r w:rsidRPr="004A7372">
        <w:rPr>
          <w:rFonts w:ascii="Times New Roman" w:hAnsi="Times New Roman" w:cs="Times New Roman"/>
          <w:sz w:val="24"/>
          <w:szCs w:val="24"/>
        </w:rPr>
        <w:t>.</w:t>
      </w:r>
    </w:p>
    <w:p w:rsidR="004A7244" w:rsidRDefault="004A7244" w:rsidP="004A72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A7244" w:rsidRDefault="004A7244" w:rsidP="004A72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A7244" w:rsidRDefault="004A7244" w:rsidP="004A72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A7244" w:rsidRDefault="004A7244" w:rsidP="004A72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A7244" w:rsidRDefault="004A7244" w:rsidP="004A72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A7244" w:rsidRDefault="004A7244" w:rsidP="004A72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A7244" w:rsidRDefault="004A7244" w:rsidP="004A72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A7244" w:rsidRDefault="004A7244" w:rsidP="004A72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A7244" w:rsidRDefault="004A7244" w:rsidP="004A72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A7244" w:rsidRPr="00F51747" w:rsidRDefault="004A7244" w:rsidP="004A72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сільського голови                                                                М.Якимчук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908EF"/>
    <w:multiLevelType w:val="hybridMultilevel"/>
    <w:tmpl w:val="B3822D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FBF0BE4"/>
    <w:multiLevelType w:val="hybridMultilevel"/>
    <w:tmpl w:val="DC0AF628"/>
    <w:lvl w:ilvl="0" w:tplc="01E2AE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A7244"/>
    <w:rsid w:val="003E787E"/>
    <w:rsid w:val="004A7244"/>
    <w:rsid w:val="006A7D36"/>
    <w:rsid w:val="006B50A7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44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44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4A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7244"/>
  </w:style>
  <w:style w:type="paragraph" w:styleId="a5">
    <w:name w:val="Balloon Text"/>
    <w:basedOn w:val="a"/>
    <w:link w:val="a6"/>
    <w:uiPriority w:val="99"/>
    <w:semiHidden/>
    <w:unhideWhenUsed/>
    <w:rsid w:val="004A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24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2157</Words>
  <Characters>1231</Characters>
  <Application>Microsoft Office Word</Application>
  <DocSecurity>0</DocSecurity>
  <Lines>10</Lines>
  <Paragraphs>6</Paragraphs>
  <ScaleCrop>false</ScaleCrop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2018-10-22T06:24:00Z</dcterms:created>
  <dcterms:modified xsi:type="dcterms:W3CDTF">2018-10-22T06:24:00Z</dcterms:modified>
</cp:coreProperties>
</file>