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E2" w:rsidRPr="004D4332" w:rsidRDefault="00F434E2" w:rsidP="00F434E2">
      <w:pPr>
        <w:spacing w:after="0" w:line="240" w:lineRule="auto"/>
        <w:jc w:val="center"/>
        <w:rPr>
          <w:rFonts w:ascii="Times New Roman" w:hAnsi="Times New Roman" w:cs="Times New Roman"/>
          <w:sz w:val="28"/>
          <w:szCs w:val="28"/>
          <w:lang w:val="uk-UA"/>
        </w:rPr>
      </w:pPr>
      <w:r w:rsidRPr="004D4332">
        <w:rPr>
          <w:rFonts w:ascii="Times New Roman" w:hAnsi="Times New Roman" w:cs="Times New Roman"/>
          <w:color w:val="000000"/>
          <w:sz w:val="28"/>
          <w:szCs w:val="28"/>
          <w:lang w:val="uk-UA"/>
        </w:rPr>
        <w:t xml:space="preserve">  </w:t>
      </w:r>
      <w:r w:rsidRPr="004D4332">
        <w:rPr>
          <w:rFonts w:ascii="Times New Roman" w:hAnsi="Times New Roman" w:cs="Times New Roman"/>
          <w:noProof/>
          <w:sz w:val="28"/>
          <w:szCs w:val="28"/>
          <w:lang w:val="uk-UA" w:eastAsia="uk-UA"/>
        </w:rPr>
        <w:drawing>
          <wp:inline distT="0" distB="0" distL="0" distR="0">
            <wp:extent cx="457200" cy="61912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F434E2" w:rsidRPr="004D4332" w:rsidRDefault="00F434E2" w:rsidP="00F434E2">
      <w:pPr>
        <w:spacing w:after="0" w:line="240" w:lineRule="auto"/>
        <w:jc w:val="center"/>
        <w:rPr>
          <w:rFonts w:ascii="Times New Roman" w:hAnsi="Times New Roman" w:cs="Times New Roman"/>
          <w:b/>
          <w:sz w:val="28"/>
          <w:szCs w:val="28"/>
          <w:lang w:val="uk-UA"/>
        </w:rPr>
      </w:pPr>
      <w:r w:rsidRPr="004D4332">
        <w:rPr>
          <w:rFonts w:ascii="Times New Roman" w:hAnsi="Times New Roman" w:cs="Times New Roman"/>
          <w:b/>
          <w:sz w:val="28"/>
          <w:szCs w:val="28"/>
          <w:lang w:val="uk-UA"/>
        </w:rPr>
        <w:t>ОБАРІВСЬКА  СІЛЬСЬКА РАДА</w:t>
      </w:r>
    </w:p>
    <w:p w:rsidR="00F434E2" w:rsidRPr="004D4332" w:rsidRDefault="00F434E2" w:rsidP="00F434E2">
      <w:pPr>
        <w:spacing w:after="0" w:line="240" w:lineRule="auto"/>
        <w:ind w:left="360"/>
        <w:jc w:val="center"/>
        <w:rPr>
          <w:rFonts w:ascii="Times New Roman" w:hAnsi="Times New Roman" w:cs="Times New Roman"/>
          <w:b/>
          <w:sz w:val="28"/>
          <w:szCs w:val="28"/>
          <w:lang w:val="uk-UA"/>
        </w:rPr>
      </w:pPr>
      <w:r w:rsidRPr="004D4332">
        <w:rPr>
          <w:rFonts w:ascii="Times New Roman" w:hAnsi="Times New Roman" w:cs="Times New Roman"/>
          <w:b/>
          <w:sz w:val="28"/>
          <w:szCs w:val="28"/>
          <w:lang w:val="uk-UA"/>
        </w:rPr>
        <w:t xml:space="preserve">РІВНЕНСЬКОГО РАЙОНУ   РІВНЕНСЬКОЇ  ОБЛАСТІ </w:t>
      </w:r>
    </w:p>
    <w:p w:rsidR="00F434E2" w:rsidRPr="004D4332" w:rsidRDefault="00F434E2" w:rsidP="00F434E2">
      <w:pPr>
        <w:spacing w:after="0" w:line="240" w:lineRule="auto"/>
        <w:ind w:left="360"/>
        <w:jc w:val="center"/>
        <w:rPr>
          <w:rFonts w:ascii="Times New Roman" w:hAnsi="Times New Roman" w:cs="Times New Roman"/>
          <w:b/>
          <w:sz w:val="28"/>
          <w:szCs w:val="28"/>
          <w:lang w:val="uk-UA"/>
        </w:rPr>
      </w:pPr>
      <w:r w:rsidRPr="004D4332">
        <w:rPr>
          <w:rFonts w:ascii="Times New Roman" w:hAnsi="Times New Roman" w:cs="Times New Roman"/>
          <w:b/>
          <w:sz w:val="28"/>
          <w:szCs w:val="28"/>
          <w:lang w:val="uk-UA"/>
        </w:rPr>
        <w:t>ВИКОНАВЧИЙ КОМІТЕТ</w:t>
      </w:r>
    </w:p>
    <w:p w:rsidR="00F434E2" w:rsidRPr="004D4332" w:rsidRDefault="00F434E2" w:rsidP="00F434E2">
      <w:pPr>
        <w:spacing w:after="0" w:line="240" w:lineRule="auto"/>
        <w:ind w:left="360"/>
        <w:jc w:val="center"/>
        <w:rPr>
          <w:rFonts w:ascii="Times New Roman" w:hAnsi="Times New Roman" w:cs="Times New Roman"/>
          <w:b/>
          <w:sz w:val="28"/>
          <w:szCs w:val="28"/>
          <w:lang w:val="uk-UA"/>
        </w:rPr>
      </w:pPr>
      <w:r w:rsidRPr="004D4332">
        <w:rPr>
          <w:rFonts w:ascii="Times New Roman" w:hAnsi="Times New Roman" w:cs="Times New Roman"/>
          <w:b/>
          <w:sz w:val="28"/>
          <w:szCs w:val="28"/>
        </w:rPr>
        <w:t>(</w:t>
      </w:r>
      <w:r w:rsidRPr="004D4332">
        <w:rPr>
          <w:rFonts w:ascii="Times New Roman" w:hAnsi="Times New Roman" w:cs="Times New Roman"/>
          <w:b/>
          <w:sz w:val="28"/>
          <w:szCs w:val="28"/>
          <w:lang w:val="uk-UA"/>
        </w:rPr>
        <w:t xml:space="preserve">Сьоме </w:t>
      </w:r>
      <w:proofErr w:type="spellStart"/>
      <w:r w:rsidRPr="004D4332">
        <w:rPr>
          <w:rFonts w:ascii="Times New Roman" w:hAnsi="Times New Roman" w:cs="Times New Roman"/>
          <w:b/>
          <w:sz w:val="28"/>
          <w:szCs w:val="28"/>
        </w:rPr>
        <w:t>скликання</w:t>
      </w:r>
      <w:proofErr w:type="spellEnd"/>
      <w:r w:rsidRPr="004D4332">
        <w:rPr>
          <w:rFonts w:ascii="Times New Roman" w:hAnsi="Times New Roman" w:cs="Times New Roman"/>
          <w:b/>
          <w:sz w:val="28"/>
          <w:szCs w:val="28"/>
        </w:rPr>
        <w:t>)</w:t>
      </w:r>
    </w:p>
    <w:p w:rsidR="00F434E2" w:rsidRPr="004D4332" w:rsidRDefault="00F434E2" w:rsidP="00F434E2">
      <w:pPr>
        <w:spacing w:after="0" w:line="240" w:lineRule="auto"/>
        <w:ind w:left="360"/>
        <w:jc w:val="center"/>
        <w:rPr>
          <w:rFonts w:ascii="Times New Roman" w:hAnsi="Times New Roman" w:cs="Times New Roman"/>
          <w:b/>
          <w:sz w:val="28"/>
          <w:szCs w:val="28"/>
          <w:lang w:val="uk-UA"/>
        </w:rPr>
      </w:pPr>
      <w:r w:rsidRPr="004D4332">
        <w:rPr>
          <w:rFonts w:ascii="Times New Roman" w:hAnsi="Times New Roman" w:cs="Times New Roman"/>
          <w:b/>
          <w:sz w:val="28"/>
          <w:szCs w:val="28"/>
        </w:rPr>
        <w:t xml:space="preserve">Р І Ш Е Н </w:t>
      </w:r>
      <w:proofErr w:type="spellStart"/>
      <w:proofErr w:type="gramStart"/>
      <w:r w:rsidRPr="004D4332">
        <w:rPr>
          <w:rFonts w:ascii="Times New Roman" w:hAnsi="Times New Roman" w:cs="Times New Roman"/>
          <w:b/>
          <w:sz w:val="28"/>
          <w:szCs w:val="28"/>
        </w:rPr>
        <w:t>Н</w:t>
      </w:r>
      <w:proofErr w:type="spellEnd"/>
      <w:proofErr w:type="gramEnd"/>
      <w:r w:rsidRPr="004D4332">
        <w:rPr>
          <w:rFonts w:ascii="Times New Roman" w:hAnsi="Times New Roman" w:cs="Times New Roman"/>
          <w:b/>
          <w:sz w:val="28"/>
          <w:szCs w:val="28"/>
        </w:rPr>
        <w:t xml:space="preserve"> </w:t>
      </w:r>
      <w:r w:rsidRPr="004D4332">
        <w:rPr>
          <w:rFonts w:ascii="Times New Roman" w:hAnsi="Times New Roman" w:cs="Times New Roman"/>
          <w:b/>
          <w:sz w:val="28"/>
          <w:szCs w:val="28"/>
          <w:lang w:val="uk-UA"/>
        </w:rPr>
        <w:t>Я</w:t>
      </w:r>
    </w:p>
    <w:p w:rsidR="00F434E2" w:rsidRPr="00996AE7" w:rsidRDefault="00F434E2" w:rsidP="00F434E2">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26</w:t>
      </w:r>
      <w:r w:rsidRPr="004D4332">
        <w:rPr>
          <w:rFonts w:ascii="Times New Roman" w:hAnsi="Times New Roman" w:cs="Times New Roman"/>
          <w:b/>
          <w:sz w:val="28"/>
          <w:szCs w:val="28"/>
          <w:lang w:val="uk-UA"/>
        </w:rPr>
        <w:t xml:space="preserve"> грудня 201</w:t>
      </w:r>
      <w:r>
        <w:rPr>
          <w:rFonts w:ascii="Times New Roman" w:hAnsi="Times New Roman" w:cs="Times New Roman"/>
          <w:b/>
          <w:sz w:val="28"/>
          <w:szCs w:val="28"/>
          <w:lang w:val="uk-UA"/>
        </w:rPr>
        <w:t>8</w:t>
      </w:r>
      <w:r w:rsidRPr="004D4332">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D4332">
        <w:rPr>
          <w:rFonts w:ascii="Times New Roman" w:hAnsi="Times New Roman" w:cs="Times New Roman"/>
          <w:b/>
          <w:sz w:val="28"/>
          <w:szCs w:val="28"/>
          <w:lang w:val="uk-UA"/>
        </w:rPr>
        <w:t xml:space="preserve">  №  </w:t>
      </w:r>
      <w:r>
        <w:rPr>
          <w:rFonts w:ascii="Times New Roman" w:hAnsi="Times New Roman" w:cs="Times New Roman"/>
          <w:b/>
          <w:sz w:val="28"/>
          <w:szCs w:val="28"/>
          <w:lang w:val="uk-UA"/>
        </w:rPr>
        <w:t>15</w:t>
      </w:r>
      <w:r w:rsidRPr="00996AE7">
        <w:rPr>
          <w:rFonts w:ascii="Times New Roman" w:hAnsi="Times New Roman" w:cs="Times New Roman"/>
          <w:b/>
          <w:sz w:val="28"/>
          <w:szCs w:val="28"/>
        </w:rPr>
        <w:t>3</w:t>
      </w:r>
    </w:p>
    <w:p w:rsidR="00F434E2" w:rsidRDefault="00F434E2" w:rsidP="00F434E2">
      <w:pPr>
        <w:spacing w:after="0" w:line="240" w:lineRule="auto"/>
        <w:jc w:val="both"/>
        <w:rPr>
          <w:rFonts w:ascii="Times New Roman" w:hAnsi="Times New Roman" w:cs="Times New Roman"/>
          <w:b/>
          <w:i/>
          <w:sz w:val="28"/>
          <w:szCs w:val="28"/>
          <w:lang w:val="uk-UA"/>
        </w:rPr>
      </w:pPr>
    </w:p>
    <w:p w:rsidR="00F434E2" w:rsidRPr="004D4332" w:rsidRDefault="00F434E2" w:rsidP="00F434E2">
      <w:pPr>
        <w:spacing w:after="0" w:line="240" w:lineRule="auto"/>
        <w:jc w:val="both"/>
        <w:rPr>
          <w:rFonts w:ascii="Times New Roman" w:hAnsi="Times New Roman" w:cs="Times New Roman"/>
          <w:b/>
          <w:i/>
          <w:sz w:val="28"/>
          <w:szCs w:val="28"/>
          <w:lang w:val="uk-UA"/>
        </w:rPr>
      </w:pPr>
      <w:r w:rsidRPr="004D4332">
        <w:rPr>
          <w:rFonts w:ascii="Times New Roman" w:hAnsi="Times New Roman" w:cs="Times New Roman"/>
          <w:b/>
          <w:i/>
          <w:sz w:val="28"/>
          <w:szCs w:val="28"/>
        </w:rPr>
        <w:t xml:space="preserve">Про </w:t>
      </w:r>
      <w:r w:rsidRPr="004D4332">
        <w:rPr>
          <w:rFonts w:ascii="Times New Roman" w:hAnsi="Times New Roman" w:cs="Times New Roman"/>
          <w:b/>
          <w:i/>
          <w:sz w:val="28"/>
          <w:szCs w:val="28"/>
          <w:lang w:val="uk-UA"/>
        </w:rPr>
        <w:t xml:space="preserve">стан виконавської дисципліни </w:t>
      </w:r>
    </w:p>
    <w:p w:rsidR="00F434E2" w:rsidRPr="004D4332" w:rsidRDefault="00F434E2" w:rsidP="00F434E2">
      <w:pPr>
        <w:spacing w:after="0" w:line="240" w:lineRule="auto"/>
        <w:jc w:val="both"/>
        <w:rPr>
          <w:rFonts w:ascii="Times New Roman" w:hAnsi="Times New Roman" w:cs="Times New Roman"/>
          <w:b/>
          <w:i/>
          <w:sz w:val="28"/>
          <w:szCs w:val="28"/>
          <w:lang w:val="uk-UA"/>
        </w:rPr>
      </w:pPr>
      <w:r w:rsidRPr="004D4332">
        <w:rPr>
          <w:rFonts w:ascii="Times New Roman" w:hAnsi="Times New Roman" w:cs="Times New Roman"/>
          <w:b/>
          <w:i/>
          <w:sz w:val="28"/>
          <w:szCs w:val="28"/>
          <w:lang w:val="uk-UA"/>
        </w:rPr>
        <w:t xml:space="preserve">та контролю за виконанням </w:t>
      </w:r>
    </w:p>
    <w:p w:rsidR="00F434E2" w:rsidRPr="004D4332" w:rsidRDefault="00F434E2" w:rsidP="00F434E2">
      <w:pPr>
        <w:spacing w:after="0" w:line="240" w:lineRule="auto"/>
        <w:jc w:val="both"/>
        <w:rPr>
          <w:rFonts w:ascii="Times New Roman" w:hAnsi="Times New Roman" w:cs="Times New Roman"/>
          <w:b/>
          <w:i/>
          <w:sz w:val="28"/>
          <w:szCs w:val="28"/>
          <w:lang w:val="uk-UA"/>
        </w:rPr>
      </w:pPr>
      <w:r w:rsidRPr="004D4332">
        <w:rPr>
          <w:rFonts w:ascii="Times New Roman" w:hAnsi="Times New Roman" w:cs="Times New Roman"/>
          <w:b/>
          <w:i/>
          <w:sz w:val="28"/>
          <w:szCs w:val="28"/>
          <w:lang w:val="uk-UA"/>
        </w:rPr>
        <w:t>документів органів влади вищого рівня</w:t>
      </w:r>
    </w:p>
    <w:p w:rsidR="00F434E2" w:rsidRPr="004D4332" w:rsidRDefault="00F434E2" w:rsidP="00F434E2">
      <w:pPr>
        <w:spacing w:after="0" w:line="240" w:lineRule="auto"/>
        <w:jc w:val="both"/>
        <w:rPr>
          <w:rFonts w:ascii="Times New Roman" w:hAnsi="Times New Roman" w:cs="Times New Roman"/>
          <w:sz w:val="28"/>
          <w:szCs w:val="28"/>
          <w:lang w:val="uk-UA"/>
        </w:rPr>
      </w:pPr>
    </w:p>
    <w:p w:rsidR="00F434E2" w:rsidRPr="004D4332" w:rsidRDefault="00F434E2" w:rsidP="00F434E2">
      <w:pPr>
        <w:spacing w:after="0" w:line="240" w:lineRule="auto"/>
        <w:ind w:right="-284" w:firstLine="708"/>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 xml:space="preserve">Заслухавши та обговоривши інформацію діловода сільської ради </w:t>
      </w:r>
      <w:r>
        <w:rPr>
          <w:rFonts w:ascii="Times New Roman" w:hAnsi="Times New Roman" w:cs="Times New Roman"/>
          <w:sz w:val="28"/>
          <w:szCs w:val="28"/>
          <w:lang w:val="uk-UA"/>
        </w:rPr>
        <w:t>Т.Довмат</w:t>
      </w:r>
      <w:r w:rsidRPr="004D4332">
        <w:rPr>
          <w:rFonts w:ascii="Times New Roman" w:hAnsi="Times New Roman" w:cs="Times New Roman"/>
          <w:sz w:val="28"/>
          <w:szCs w:val="28"/>
          <w:lang w:val="uk-UA"/>
        </w:rPr>
        <w:t xml:space="preserve"> про стан та заходи щодо посилення виконавської дисципліни, к</w:t>
      </w:r>
      <w:r w:rsidRPr="004D4332">
        <w:rPr>
          <w:rFonts w:ascii="Times New Roman" w:hAnsi="Times New Roman" w:cs="Times New Roman"/>
          <w:color w:val="000000"/>
          <w:sz w:val="28"/>
          <w:szCs w:val="28"/>
          <w:shd w:val="clear" w:color="auto" w:fill="FFFFFF"/>
          <w:lang w:val="uk-UA"/>
        </w:rPr>
        <w:t xml:space="preserve">еруючись ст. 40 Закону України «Про місцеве самоврядування в Україні», Указами Президента України від 29.03.2000 року №549/2000 «Про заходи щодо вдосконалення організації контролю за виконанням актів і доручень Президента України» та від 19.02.2002 року №155/2002 «Про порядок організації та здійснення контролю за виконанням указів, розпоряджень і доручень Президента України», </w:t>
      </w:r>
      <w:r w:rsidRPr="004D4332">
        <w:rPr>
          <w:rFonts w:ascii="Times New Roman" w:hAnsi="Times New Roman" w:cs="Times New Roman"/>
          <w:sz w:val="28"/>
          <w:szCs w:val="28"/>
          <w:lang w:val="uk-UA"/>
        </w:rPr>
        <w:t xml:space="preserve">на виконання доручень Прем’єр-міністра України від 19.05.2010 № 27554/2/1-10 та листів Президента України № 1-1/919 від 14.05.2010, № 40056/0/1-10 від 20.07.2010, розпорядження голови Рівненської районної адміністрації № 46 від 05.02.2016 року з питань виконавської дисципліни, </w:t>
      </w:r>
      <w:r w:rsidRPr="004D4332">
        <w:rPr>
          <w:rFonts w:ascii="Times New Roman" w:hAnsi="Times New Roman" w:cs="Times New Roman"/>
          <w:color w:val="000000"/>
          <w:sz w:val="28"/>
          <w:szCs w:val="28"/>
          <w:shd w:val="clear" w:color="auto" w:fill="FFFFFF"/>
          <w:lang w:val="uk-UA"/>
        </w:rPr>
        <w:t>відповідно до Порядку здійснення контролю за виконанням законів України, указів, розпоряджень і доручень Президента України, постанов, розпоряджень і доручень Кабінету Міністрів України</w:t>
      </w:r>
      <w:r w:rsidRPr="004D4332">
        <w:rPr>
          <w:rFonts w:ascii="Times New Roman" w:hAnsi="Times New Roman" w:cs="Times New Roman"/>
          <w:sz w:val="28"/>
          <w:szCs w:val="28"/>
          <w:lang w:val="uk-UA"/>
        </w:rPr>
        <w:t xml:space="preserve">, </w:t>
      </w:r>
      <w:r w:rsidRPr="004D4332">
        <w:rPr>
          <w:rFonts w:ascii="Times New Roman" w:hAnsi="Times New Roman" w:cs="Times New Roman"/>
          <w:color w:val="000000"/>
          <w:sz w:val="28"/>
          <w:szCs w:val="28"/>
          <w:shd w:val="clear" w:color="auto" w:fill="FFFFFF"/>
          <w:lang w:val="uk-UA"/>
        </w:rPr>
        <w:t xml:space="preserve">з метою підвищення рівня та </w:t>
      </w:r>
      <w:r w:rsidRPr="004D4332">
        <w:rPr>
          <w:rFonts w:ascii="Times New Roman" w:hAnsi="Times New Roman" w:cs="Times New Roman"/>
          <w:sz w:val="28"/>
          <w:szCs w:val="28"/>
          <w:lang w:val="uk-UA"/>
        </w:rPr>
        <w:t>покращення стану</w:t>
      </w:r>
      <w:r w:rsidRPr="004D4332">
        <w:rPr>
          <w:rFonts w:ascii="Times New Roman" w:hAnsi="Times New Roman" w:cs="Times New Roman"/>
          <w:color w:val="000000"/>
          <w:sz w:val="28"/>
          <w:szCs w:val="28"/>
          <w:shd w:val="clear" w:color="auto" w:fill="FFFFFF"/>
          <w:lang w:val="uk-UA"/>
        </w:rPr>
        <w:t xml:space="preserve"> виконавської дисципліни в виконавчому комітеті Обарівської сільської ради, </w:t>
      </w:r>
      <w:r w:rsidRPr="004D4332">
        <w:rPr>
          <w:rFonts w:ascii="Times New Roman" w:hAnsi="Times New Roman" w:cs="Times New Roman"/>
          <w:sz w:val="28"/>
          <w:szCs w:val="28"/>
          <w:lang w:val="uk-UA"/>
        </w:rPr>
        <w:t xml:space="preserve">ефективності за виконанням завдань визначених документами органів виконавчої влади вищого рівня, виконавчий комітет сільської ради </w:t>
      </w:r>
    </w:p>
    <w:p w:rsidR="00F434E2" w:rsidRPr="004D4332" w:rsidRDefault="00F434E2" w:rsidP="00F434E2">
      <w:pPr>
        <w:spacing w:after="0" w:line="240" w:lineRule="auto"/>
        <w:ind w:right="-284"/>
        <w:rPr>
          <w:rFonts w:ascii="Times New Roman" w:hAnsi="Times New Roman" w:cs="Times New Roman"/>
          <w:b/>
          <w:sz w:val="12"/>
          <w:szCs w:val="12"/>
          <w:lang w:val="uk-UA"/>
        </w:rPr>
      </w:pPr>
    </w:p>
    <w:p w:rsidR="00F434E2" w:rsidRPr="004D4332" w:rsidRDefault="00F434E2" w:rsidP="00F434E2">
      <w:pPr>
        <w:spacing w:after="0" w:line="240" w:lineRule="auto"/>
        <w:ind w:right="-284"/>
        <w:jc w:val="center"/>
        <w:rPr>
          <w:rFonts w:ascii="Times New Roman" w:hAnsi="Times New Roman" w:cs="Times New Roman"/>
          <w:b/>
          <w:sz w:val="12"/>
          <w:szCs w:val="12"/>
          <w:lang w:val="uk-UA"/>
        </w:rPr>
      </w:pPr>
    </w:p>
    <w:p w:rsidR="00F434E2" w:rsidRPr="004D4332" w:rsidRDefault="00F434E2" w:rsidP="00F434E2">
      <w:pPr>
        <w:spacing w:after="0" w:line="240" w:lineRule="auto"/>
        <w:ind w:right="-284"/>
        <w:jc w:val="center"/>
        <w:rPr>
          <w:rFonts w:ascii="Times New Roman" w:hAnsi="Times New Roman" w:cs="Times New Roman"/>
          <w:b/>
          <w:sz w:val="28"/>
          <w:szCs w:val="28"/>
          <w:lang w:val="uk-UA"/>
        </w:rPr>
      </w:pPr>
      <w:r w:rsidRPr="004D4332">
        <w:rPr>
          <w:rFonts w:ascii="Times New Roman" w:hAnsi="Times New Roman" w:cs="Times New Roman"/>
          <w:b/>
          <w:sz w:val="28"/>
          <w:szCs w:val="28"/>
          <w:lang w:val="uk-UA"/>
        </w:rPr>
        <w:t>ВИРІШИВ:</w:t>
      </w:r>
    </w:p>
    <w:p w:rsidR="00F434E2" w:rsidRPr="004D4332" w:rsidRDefault="00F434E2" w:rsidP="00F434E2">
      <w:pPr>
        <w:spacing w:after="0" w:line="240" w:lineRule="auto"/>
        <w:ind w:right="-284"/>
        <w:rPr>
          <w:rFonts w:ascii="Times New Roman" w:hAnsi="Times New Roman" w:cs="Times New Roman"/>
          <w:b/>
          <w:sz w:val="12"/>
          <w:szCs w:val="12"/>
          <w:lang w:val="en-US"/>
        </w:rPr>
      </w:pPr>
    </w:p>
    <w:p w:rsidR="00F434E2" w:rsidRPr="004D4332" w:rsidRDefault="00F434E2" w:rsidP="00F434E2">
      <w:pPr>
        <w:pStyle w:val="a3"/>
        <w:numPr>
          <w:ilvl w:val="0"/>
          <w:numId w:val="1"/>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 xml:space="preserve">Інформацію діловода сільської ради </w:t>
      </w:r>
      <w:r>
        <w:rPr>
          <w:rFonts w:ascii="Times New Roman" w:hAnsi="Times New Roman" w:cs="Times New Roman"/>
          <w:sz w:val="28"/>
          <w:szCs w:val="28"/>
          <w:lang w:val="uk-UA"/>
        </w:rPr>
        <w:t>Т.Довмат</w:t>
      </w:r>
      <w:r w:rsidRPr="004D4332">
        <w:rPr>
          <w:rFonts w:ascii="Times New Roman" w:hAnsi="Times New Roman" w:cs="Times New Roman"/>
          <w:sz w:val="28"/>
          <w:szCs w:val="28"/>
          <w:lang w:val="uk-UA"/>
        </w:rPr>
        <w:t xml:space="preserve"> про стан виконавської дисципліни та контролю за виконанням документів органів вищого рівня взяти до уваги.</w:t>
      </w:r>
    </w:p>
    <w:p w:rsidR="00F434E2" w:rsidRPr="004D4332" w:rsidRDefault="00F434E2" w:rsidP="00F434E2">
      <w:pPr>
        <w:pStyle w:val="a3"/>
        <w:numPr>
          <w:ilvl w:val="0"/>
          <w:numId w:val="1"/>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Стан виконавської дисципліни та контролю за виконанням документів органів влади вищого рівня за І</w:t>
      </w:r>
      <w:r w:rsidRPr="004D4332">
        <w:rPr>
          <w:rFonts w:ascii="Times New Roman" w:hAnsi="Times New Roman" w:cs="Times New Roman"/>
          <w:sz w:val="28"/>
          <w:szCs w:val="28"/>
          <w:lang w:val="en-US"/>
        </w:rPr>
        <w:t>V</w:t>
      </w:r>
      <w:r w:rsidRPr="004D4332">
        <w:rPr>
          <w:rFonts w:ascii="Times New Roman" w:hAnsi="Times New Roman" w:cs="Times New Roman"/>
          <w:sz w:val="28"/>
          <w:szCs w:val="28"/>
          <w:lang w:val="uk-UA"/>
        </w:rPr>
        <w:t xml:space="preserve"> квартал  201</w:t>
      </w:r>
      <w:r>
        <w:rPr>
          <w:rFonts w:ascii="Times New Roman" w:hAnsi="Times New Roman" w:cs="Times New Roman"/>
          <w:sz w:val="28"/>
          <w:szCs w:val="28"/>
          <w:lang w:val="uk-UA"/>
        </w:rPr>
        <w:t>8</w:t>
      </w:r>
      <w:r w:rsidRPr="004D4332">
        <w:rPr>
          <w:rFonts w:ascii="Times New Roman" w:hAnsi="Times New Roman" w:cs="Times New Roman"/>
          <w:sz w:val="28"/>
          <w:szCs w:val="28"/>
          <w:lang w:val="uk-UA"/>
        </w:rPr>
        <w:t xml:space="preserve"> року визнати задовільним.</w:t>
      </w:r>
    </w:p>
    <w:p w:rsidR="00F434E2" w:rsidRPr="004D4332" w:rsidRDefault="00F434E2" w:rsidP="00F434E2">
      <w:pPr>
        <w:pStyle w:val="a3"/>
        <w:numPr>
          <w:ilvl w:val="0"/>
          <w:numId w:val="1"/>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 xml:space="preserve">Діловоду сільської ради </w:t>
      </w:r>
      <w:r>
        <w:rPr>
          <w:rFonts w:ascii="Times New Roman" w:hAnsi="Times New Roman" w:cs="Times New Roman"/>
          <w:sz w:val="28"/>
          <w:szCs w:val="28"/>
          <w:lang w:val="uk-UA"/>
        </w:rPr>
        <w:t>Т.Довмат</w:t>
      </w:r>
      <w:r w:rsidRPr="004D4332">
        <w:rPr>
          <w:rFonts w:ascii="Times New Roman" w:hAnsi="Times New Roman" w:cs="Times New Roman"/>
          <w:sz w:val="28"/>
          <w:szCs w:val="28"/>
          <w:lang w:val="uk-UA"/>
        </w:rPr>
        <w:t>:</w:t>
      </w:r>
    </w:p>
    <w:p w:rsidR="00F434E2" w:rsidRPr="004D4332" w:rsidRDefault="00F434E2" w:rsidP="00F434E2">
      <w:pPr>
        <w:pStyle w:val="a3"/>
        <w:numPr>
          <w:ilvl w:val="0"/>
          <w:numId w:val="2"/>
        </w:numPr>
        <w:spacing w:after="0" w:line="240" w:lineRule="auto"/>
        <w:ind w:right="-284"/>
        <w:jc w:val="both"/>
        <w:rPr>
          <w:rFonts w:ascii="Times New Roman" w:hAnsi="Times New Roman" w:cs="Times New Roman"/>
          <w:sz w:val="28"/>
          <w:szCs w:val="28"/>
          <w:lang w:val="uk-UA"/>
        </w:rPr>
      </w:pPr>
      <w:proofErr w:type="spellStart"/>
      <w:r w:rsidRPr="004D4332">
        <w:rPr>
          <w:rFonts w:ascii="Times New Roman" w:hAnsi="Times New Roman" w:cs="Times New Roman"/>
          <w:sz w:val="28"/>
          <w:szCs w:val="28"/>
          <w:shd w:val="clear" w:color="auto" w:fill="FFFFFF"/>
        </w:rPr>
        <w:t>забезпечувати</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виконання</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інструкцій</w:t>
      </w:r>
      <w:proofErr w:type="spellEnd"/>
      <w:r w:rsidRPr="004D4332">
        <w:rPr>
          <w:rFonts w:ascii="Times New Roman" w:hAnsi="Times New Roman" w:cs="Times New Roman"/>
          <w:sz w:val="28"/>
          <w:szCs w:val="28"/>
          <w:shd w:val="clear" w:color="auto" w:fill="FFFFFF"/>
        </w:rPr>
        <w:t xml:space="preserve"> по </w:t>
      </w:r>
      <w:proofErr w:type="spellStart"/>
      <w:r w:rsidRPr="004D4332">
        <w:rPr>
          <w:rFonts w:ascii="Times New Roman" w:hAnsi="Times New Roman" w:cs="Times New Roman"/>
          <w:sz w:val="28"/>
          <w:szCs w:val="28"/>
          <w:shd w:val="clear" w:color="auto" w:fill="FFFFFF"/>
        </w:rPr>
        <w:t>діловодству</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координувати</w:t>
      </w:r>
      <w:proofErr w:type="spellEnd"/>
      <w:r w:rsidRPr="004D4332">
        <w:rPr>
          <w:rFonts w:ascii="Times New Roman" w:hAnsi="Times New Roman" w:cs="Times New Roman"/>
          <w:sz w:val="28"/>
          <w:szCs w:val="28"/>
          <w:shd w:val="clear" w:color="auto" w:fill="FFFFFF"/>
        </w:rPr>
        <w:t xml:space="preserve"> роботу </w:t>
      </w:r>
      <w:proofErr w:type="spellStart"/>
      <w:r w:rsidRPr="004D4332">
        <w:rPr>
          <w:rFonts w:ascii="Times New Roman" w:hAnsi="Times New Roman" w:cs="Times New Roman"/>
          <w:sz w:val="28"/>
          <w:szCs w:val="28"/>
          <w:shd w:val="clear" w:color="auto" w:fill="FFFFFF"/>
        </w:rPr>
        <w:t>відпові</w:t>
      </w:r>
      <w:proofErr w:type="gramStart"/>
      <w:r w:rsidRPr="004D4332">
        <w:rPr>
          <w:rFonts w:ascii="Times New Roman" w:hAnsi="Times New Roman" w:cs="Times New Roman"/>
          <w:sz w:val="28"/>
          <w:szCs w:val="28"/>
          <w:shd w:val="clear" w:color="auto" w:fill="FFFFFF"/>
        </w:rPr>
        <w:t>дальних</w:t>
      </w:r>
      <w:proofErr w:type="spellEnd"/>
      <w:proofErr w:type="gram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працівників</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сільської</w:t>
      </w:r>
      <w:proofErr w:type="spellEnd"/>
      <w:r w:rsidRPr="004D4332">
        <w:rPr>
          <w:rFonts w:ascii="Times New Roman" w:hAnsi="Times New Roman" w:cs="Times New Roman"/>
          <w:sz w:val="28"/>
          <w:szCs w:val="28"/>
          <w:shd w:val="clear" w:color="auto" w:fill="FFFFFF"/>
        </w:rPr>
        <w:t xml:space="preserve"> ради по </w:t>
      </w:r>
      <w:proofErr w:type="spellStart"/>
      <w:r w:rsidRPr="004D4332">
        <w:rPr>
          <w:rFonts w:ascii="Times New Roman" w:hAnsi="Times New Roman" w:cs="Times New Roman"/>
          <w:sz w:val="28"/>
          <w:szCs w:val="28"/>
          <w:shd w:val="clear" w:color="auto" w:fill="FFFFFF"/>
        </w:rPr>
        <w:t>своєчасному</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наданню</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інформації</w:t>
      </w:r>
      <w:proofErr w:type="spellEnd"/>
      <w:r w:rsidRPr="004D4332">
        <w:rPr>
          <w:rFonts w:ascii="Times New Roman" w:hAnsi="Times New Roman" w:cs="Times New Roman"/>
          <w:sz w:val="28"/>
          <w:szCs w:val="28"/>
          <w:shd w:val="clear" w:color="auto" w:fill="FFFFFF"/>
        </w:rPr>
        <w:t xml:space="preserve"> на </w:t>
      </w:r>
      <w:proofErr w:type="spellStart"/>
      <w:r w:rsidRPr="004D4332">
        <w:rPr>
          <w:rFonts w:ascii="Times New Roman" w:hAnsi="Times New Roman" w:cs="Times New Roman"/>
          <w:sz w:val="28"/>
          <w:szCs w:val="28"/>
          <w:shd w:val="clear" w:color="auto" w:fill="FFFFFF"/>
        </w:rPr>
        <w:t>документи</w:t>
      </w:r>
      <w:proofErr w:type="spellEnd"/>
      <w:r w:rsidRPr="004D4332">
        <w:rPr>
          <w:rFonts w:ascii="Times New Roman" w:hAnsi="Times New Roman" w:cs="Times New Roman"/>
          <w:sz w:val="28"/>
          <w:szCs w:val="28"/>
          <w:shd w:val="clear" w:color="auto" w:fill="FFFFFF"/>
        </w:rPr>
        <w:t xml:space="preserve">, </w:t>
      </w:r>
      <w:proofErr w:type="spellStart"/>
      <w:r w:rsidRPr="004D4332">
        <w:rPr>
          <w:rFonts w:ascii="Times New Roman" w:hAnsi="Times New Roman" w:cs="Times New Roman"/>
          <w:sz w:val="28"/>
          <w:szCs w:val="28"/>
          <w:shd w:val="clear" w:color="auto" w:fill="FFFFFF"/>
        </w:rPr>
        <w:t>які</w:t>
      </w:r>
      <w:proofErr w:type="spellEnd"/>
      <w:r w:rsidRPr="004D4332">
        <w:rPr>
          <w:rFonts w:ascii="Times New Roman" w:hAnsi="Times New Roman" w:cs="Times New Roman"/>
          <w:sz w:val="28"/>
          <w:szCs w:val="28"/>
          <w:shd w:val="clear" w:color="auto" w:fill="FFFFFF"/>
        </w:rPr>
        <w:t xml:space="preserve"> стоять на </w:t>
      </w:r>
      <w:proofErr w:type="spellStart"/>
      <w:r w:rsidRPr="004D4332">
        <w:rPr>
          <w:rFonts w:ascii="Times New Roman" w:hAnsi="Times New Roman" w:cs="Times New Roman"/>
          <w:sz w:val="28"/>
          <w:szCs w:val="28"/>
          <w:shd w:val="clear" w:color="auto" w:fill="FFFFFF"/>
        </w:rPr>
        <w:t>контролі</w:t>
      </w:r>
      <w:proofErr w:type="spellEnd"/>
      <w:r w:rsidRPr="004D4332">
        <w:rPr>
          <w:rFonts w:ascii="Times New Roman" w:hAnsi="Times New Roman" w:cs="Times New Roman"/>
          <w:sz w:val="28"/>
          <w:szCs w:val="28"/>
          <w:shd w:val="clear" w:color="auto" w:fill="FFFFFF"/>
          <w:lang w:val="uk-UA"/>
        </w:rPr>
        <w:t>;</w:t>
      </w:r>
    </w:p>
    <w:p w:rsidR="00F434E2" w:rsidRPr="004D4332" w:rsidRDefault="00F434E2" w:rsidP="00F434E2">
      <w:pPr>
        <w:pStyle w:val="a3"/>
        <w:numPr>
          <w:ilvl w:val="0"/>
          <w:numId w:val="2"/>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 xml:space="preserve">взяти під особистий контроль дотримання виконавцями термінів при </w:t>
      </w:r>
      <w:proofErr w:type="spellStart"/>
      <w:r w:rsidRPr="004D4332">
        <w:rPr>
          <w:rFonts w:ascii="Times New Roman" w:hAnsi="Times New Roman" w:cs="Times New Roman"/>
          <w:sz w:val="28"/>
          <w:szCs w:val="28"/>
          <w:lang w:val="uk-UA"/>
        </w:rPr>
        <w:t>под</w:t>
      </w:r>
      <w:proofErr w:type="spellEnd"/>
      <w:r w:rsidRPr="004D4332">
        <w:rPr>
          <w:rFonts w:ascii="Times New Roman" w:hAnsi="Times New Roman" w:cs="Times New Roman"/>
          <w:sz w:val="28"/>
          <w:szCs w:val="28"/>
        </w:rPr>
        <w:t>а</w:t>
      </w:r>
      <w:proofErr w:type="spellStart"/>
      <w:r w:rsidRPr="004D4332">
        <w:rPr>
          <w:rFonts w:ascii="Times New Roman" w:hAnsi="Times New Roman" w:cs="Times New Roman"/>
          <w:sz w:val="28"/>
          <w:szCs w:val="28"/>
          <w:lang w:val="uk-UA"/>
        </w:rPr>
        <w:t>нні</w:t>
      </w:r>
      <w:proofErr w:type="spellEnd"/>
      <w:r w:rsidRPr="004D4332">
        <w:rPr>
          <w:rFonts w:ascii="Times New Roman" w:hAnsi="Times New Roman" w:cs="Times New Roman"/>
          <w:sz w:val="28"/>
          <w:szCs w:val="28"/>
          <w:lang w:val="uk-UA"/>
        </w:rPr>
        <w:t xml:space="preserve"> інформацій до органів влади вищого рівня та більш конкретне, повне висвітлення стану справ;</w:t>
      </w:r>
    </w:p>
    <w:p w:rsidR="00F434E2" w:rsidRPr="004D4332" w:rsidRDefault="00F434E2" w:rsidP="00F434E2">
      <w:pPr>
        <w:pStyle w:val="a3"/>
        <w:numPr>
          <w:ilvl w:val="0"/>
          <w:numId w:val="2"/>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lastRenderedPageBreak/>
        <w:t>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w:t>
      </w:r>
    </w:p>
    <w:p w:rsidR="00F434E2" w:rsidRPr="004D4332" w:rsidRDefault="00F434E2" w:rsidP="00F434E2">
      <w:pPr>
        <w:pStyle w:val="a3"/>
        <w:numPr>
          <w:ilvl w:val="0"/>
          <w:numId w:val="2"/>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результати реагування постійно заносити до журналу контролю за  виконанням документів;</w:t>
      </w:r>
    </w:p>
    <w:p w:rsidR="00F434E2" w:rsidRPr="004D4332" w:rsidRDefault="00F434E2" w:rsidP="00F434E2">
      <w:pPr>
        <w:pStyle w:val="a3"/>
        <w:numPr>
          <w:ilvl w:val="0"/>
          <w:numId w:val="2"/>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слідкувати за своєчасним оформленням контрольних папок розпорядження голови райдержадміністрації та доручення голови райдержадміністрації і його заступників;</w:t>
      </w:r>
    </w:p>
    <w:p w:rsidR="00F434E2" w:rsidRPr="004D4332" w:rsidRDefault="00F434E2" w:rsidP="00F434E2">
      <w:pPr>
        <w:pStyle w:val="a3"/>
        <w:numPr>
          <w:ilvl w:val="0"/>
          <w:numId w:val="2"/>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 зняті з контролю, а також ті, які втратили чинність.</w:t>
      </w:r>
    </w:p>
    <w:p w:rsidR="00F434E2" w:rsidRPr="004D4332" w:rsidRDefault="00F434E2" w:rsidP="00F434E2">
      <w:pPr>
        <w:pStyle w:val="a3"/>
        <w:numPr>
          <w:ilvl w:val="0"/>
          <w:numId w:val="1"/>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Про хід виконання рішення заслухати на засіданні виконкому у березні 201</w:t>
      </w:r>
      <w:r>
        <w:rPr>
          <w:rFonts w:ascii="Times New Roman" w:hAnsi="Times New Roman" w:cs="Times New Roman"/>
          <w:sz w:val="28"/>
          <w:szCs w:val="28"/>
          <w:lang w:val="uk-UA"/>
        </w:rPr>
        <w:t>9</w:t>
      </w:r>
      <w:r w:rsidRPr="004D4332">
        <w:rPr>
          <w:rFonts w:ascii="Times New Roman" w:hAnsi="Times New Roman" w:cs="Times New Roman"/>
          <w:sz w:val="28"/>
          <w:szCs w:val="28"/>
          <w:lang w:val="uk-UA"/>
        </w:rPr>
        <w:t xml:space="preserve"> року.</w:t>
      </w:r>
    </w:p>
    <w:p w:rsidR="00F434E2" w:rsidRPr="004D4332" w:rsidRDefault="00F434E2" w:rsidP="00F434E2">
      <w:pPr>
        <w:pStyle w:val="a3"/>
        <w:numPr>
          <w:ilvl w:val="0"/>
          <w:numId w:val="1"/>
        </w:numPr>
        <w:spacing w:after="0" w:line="240" w:lineRule="auto"/>
        <w:ind w:right="-284"/>
        <w:jc w:val="both"/>
        <w:rPr>
          <w:rFonts w:ascii="Times New Roman" w:hAnsi="Times New Roman" w:cs="Times New Roman"/>
          <w:sz w:val="28"/>
          <w:szCs w:val="28"/>
          <w:lang w:val="uk-UA"/>
        </w:rPr>
      </w:pPr>
      <w:r w:rsidRPr="004D4332">
        <w:rPr>
          <w:rFonts w:ascii="Times New Roman" w:hAnsi="Times New Roman" w:cs="Times New Roman"/>
          <w:sz w:val="28"/>
          <w:szCs w:val="28"/>
          <w:lang w:val="uk-UA"/>
        </w:rPr>
        <w:t>Контроль за виконанням рішення покласти на заступника сільського голови М. Якимчук.</w:t>
      </w:r>
    </w:p>
    <w:p w:rsidR="00F434E2" w:rsidRPr="004D4332" w:rsidRDefault="00F434E2" w:rsidP="00F434E2">
      <w:pPr>
        <w:spacing w:after="0" w:line="240" w:lineRule="auto"/>
        <w:ind w:right="-284"/>
        <w:jc w:val="both"/>
        <w:rPr>
          <w:rFonts w:ascii="Times New Roman" w:hAnsi="Times New Roman" w:cs="Times New Roman"/>
          <w:sz w:val="28"/>
          <w:szCs w:val="28"/>
          <w:lang w:val="uk-UA"/>
        </w:rPr>
      </w:pPr>
    </w:p>
    <w:p w:rsidR="00F434E2" w:rsidRPr="004D4332" w:rsidRDefault="00F434E2" w:rsidP="00F434E2">
      <w:pPr>
        <w:spacing w:after="0" w:line="240" w:lineRule="auto"/>
        <w:ind w:right="-284"/>
        <w:jc w:val="both"/>
        <w:rPr>
          <w:rFonts w:ascii="Times New Roman" w:hAnsi="Times New Roman" w:cs="Times New Roman"/>
          <w:sz w:val="28"/>
          <w:szCs w:val="28"/>
          <w:lang w:val="uk-UA"/>
        </w:rPr>
      </w:pPr>
    </w:p>
    <w:p w:rsidR="00F434E2" w:rsidRPr="004D4332" w:rsidRDefault="00F434E2" w:rsidP="00F434E2">
      <w:pPr>
        <w:spacing w:after="0" w:line="240" w:lineRule="auto"/>
        <w:ind w:right="-284"/>
        <w:jc w:val="both"/>
        <w:rPr>
          <w:rFonts w:ascii="Times New Roman" w:hAnsi="Times New Roman" w:cs="Times New Roman"/>
          <w:sz w:val="28"/>
          <w:szCs w:val="28"/>
          <w:lang w:val="uk-UA"/>
        </w:rPr>
      </w:pPr>
    </w:p>
    <w:p w:rsidR="00F434E2" w:rsidRPr="004D4332" w:rsidRDefault="00F434E2" w:rsidP="00F434E2">
      <w:pPr>
        <w:spacing w:after="0" w:line="240" w:lineRule="auto"/>
        <w:ind w:right="-284"/>
        <w:jc w:val="both"/>
        <w:rPr>
          <w:rFonts w:ascii="Times New Roman" w:hAnsi="Times New Roman" w:cs="Times New Roman"/>
          <w:sz w:val="28"/>
          <w:szCs w:val="28"/>
          <w:lang w:val="uk-UA"/>
        </w:rPr>
      </w:pPr>
    </w:p>
    <w:p w:rsidR="00F434E2" w:rsidRDefault="00F434E2" w:rsidP="00F434E2">
      <w:pPr>
        <w:spacing w:after="0" w:line="240" w:lineRule="auto"/>
        <w:ind w:right="-284"/>
        <w:jc w:val="both"/>
        <w:rPr>
          <w:rFonts w:ascii="Times New Roman" w:hAnsi="Times New Roman" w:cs="Times New Roman"/>
          <w:sz w:val="28"/>
          <w:szCs w:val="28"/>
          <w:lang w:val="uk-UA"/>
        </w:rPr>
      </w:pPr>
    </w:p>
    <w:p w:rsidR="00F434E2" w:rsidRDefault="00F434E2" w:rsidP="00F434E2">
      <w:pPr>
        <w:spacing w:after="0" w:line="240" w:lineRule="auto"/>
        <w:ind w:right="-284"/>
        <w:jc w:val="both"/>
        <w:rPr>
          <w:rFonts w:ascii="Times New Roman" w:hAnsi="Times New Roman" w:cs="Times New Roman"/>
          <w:sz w:val="28"/>
          <w:szCs w:val="28"/>
          <w:lang w:val="uk-UA"/>
        </w:rPr>
      </w:pPr>
    </w:p>
    <w:p w:rsidR="00F434E2" w:rsidRDefault="00F434E2" w:rsidP="00F434E2">
      <w:pPr>
        <w:spacing w:after="0" w:line="240" w:lineRule="auto"/>
        <w:ind w:right="-284"/>
        <w:jc w:val="both"/>
        <w:rPr>
          <w:rFonts w:ascii="Times New Roman" w:hAnsi="Times New Roman" w:cs="Times New Roman"/>
          <w:sz w:val="28"/>
          <w:szCs w:val="28"/>
          <w:lang w:val="uk-UA"/>
        </w:rPr>
      </w:pPr>
    </w:p>
    <w:p w:rsidR="00F434E2" w:rsidRPr="004D4332" w:rsidRDefault="00F434E2" w:rsidP="00F434E2">
      <w:pPr>
        <w:spacing w:after="0" w:line="240" w:lineRule="auto"/>
        <w:ind w:right="-284"/>
        <w:jc w:val="both"/>
        <w:rPr>
          <w:rFonts w:ascii="Times New Roman" w:hAnsi="Times New Roman" w:cs="Times New Roman"/>
          <w:sz w:val="28"/>
          <w:szCs w:val="28"/>
          <w:lang w:val="uk-UA"/>
        </w:rPr>
      </w:pPr>
    </w:p>
    <w:p w:rsidR="00F434E2" w:rsidRPr="004D4332" w:rsidRDefault="00F434E2" w:rsidP="00F434E2">
      <w:pPr>
        <w:spacing w:after="0" w:line="240" w:lineRule="auto"/>
        <w:rPr>
          <w:rFonts w:ascii="Times New Roman" w:hAnsi="Times New Roman" w:cs="Times New Roman"/>
          <w:b/>
          <w:i/>
          <w:sz w:val="28"/>
          <w:szCs w:val="28"/>
          <w:lang w:val="uk-UA"/>
        </w:rPr>
      </w:pPr>
      <w:r w:rsidRPr="004D4332">
        <w:rPr>
          <w:rFonts w:ascii="Times New Roman" w:hAnsi="Times New Roman" w:cs="Times New Roman"/>
          <w:b/>
          <w:i/>
          <w:sz w:val="28"/>
          <w:szCs w:val="28"/>
          <w:lang w:val="uk-UA"/>
        </w:rPr>
        <w:t>Сільський голова                                                                               В. Виговський</w:t>
      </w:r>
    </w:p>
    <w:p w:rsidR="00F434E2" w:rsidRDefault="00F434E2" w:rsidP="00F434E2">
      <w:pPr>
        <w:spacing w:after="0"/>
        <w:ind w:left="225"/>
        <w:rPr>
          <w:b/>
          <w:i/>
          <w:sz w:val="28"/>
          <w:szCs w:val="28"/>
          <w:lang w:val="uk-UA"/>
        </w:rPr>
      </w:pPr>
    </w:p>
    <w:p w:rsidR="00F434E2" w:rsidRDefault="00F434E2" w:rsidP="00F434E2">
      <w:pPr>
        <w:ind w:left="225"/>
        <w:rPr>
          <w:b/>
          <w:i/>
          <w:sz w:val="28"/>
          <w:szCs w:val="28"/>
          <w:lang w:val="uk-UA"/>
        </w:rPr>
      </w:pPr>
    </w:p>
    <w:p w:rsidR="00F434E2" w:rsidRDefault="00F434E2" w:rsidP="00F434E2">
      <w:pPr>
        <w:ind w:left="225"/>
        <w:rPr>
          <w:b/>
          <w:i/>
          <w:sz w:val="28"/>
          <w:szCs w:val="28"/>
          <w:lang w:val="uk-UA"/>
        </w:rPr>
      </w:pPr>
    </w:p>
    <w:p w:rsidR="00F434E2" w:rsidRDefault="00F434E2" w:rsidP="00F434E2">
      <w:pPr>
        <w:ind w:left="225"/>
        <w:rPr>
          <w:b/>
          <w:i/>
          <w:sz w:val="28"/>
          <w:szCs w:val="28"/>
          <w:lang w:val="uk-UA"/>
        </w:rPr>
      </w:pPr>
    </w:p>
    <w:p w:rsidR="00F434E2" w:rsidRDefault="00F434E2" w:rsidP="00F434E2">
      <w:pPr>
        <w:rPr>
          <w:lang w:val="uk-UA"/>
        </w:rPr>
      </w:pPr>
    </w:p>
    <w:p w:rsidR="00F434E2" w:rsidRDefault="00F434E2" w:rsidP="00F434E2">
      <w:pPr>
        <w:rPr>
          <w:lang w:val="uk-UA"/>
        </w:rPr>
      </w:pPr>
    </w:p>
    <w:p w:rsidR="00F434E2" w:rsidRDefault="00F434E2" w:rsidP="00F434E2">
      <w:pPr>
        <w:rPr>
          <w:lang w:val="uk-UA"/>
        </w:rPr>
      </w:pPr>
    </w:p>
    <w:p w:rsidR="00F434E2" w:rsidRDefault="00F434E2" w:rsidP="00F434E2">
      <w:pPr>
        <w:rPr>
          <w:lang w:val="uk-UA"/>
        </w:rPr>
      </w:pPr>
    </w:p>
    <w:p w:rsidR="00F434E2" w:rsidRDefault="00F434E2" w:rsidP="00F434E2">
      <w:pPr>
        <w:rPr>
          <w:lang w:val="uk-UA"/>
        </w:rPr>
      </w:pPr>
    </w:p>
    <w:p w:rsidR="00F434E2" w:rsidRDefault="00F434E2" w:rsidP="00F434E2">
      <w:pPr>
        <w:rPr>
          <w:lang w:val="uk-UA"/>
        </w:rPr>
      </w:pPr>
    </w:p>
    <w:p w:rsidR="00F434E2" w:rsidRDefault="00F434E2" w:rsidP="00F434E2">
      <w:pPr>
        <w:rPr>
          <w:lang w:val="uk-UA"/>
        </w:rPr>
      </w:pPr>
    </w:p>
    <w:p w:rsidR="00F434E2" w:rsidRDefault="00F434E2" w:rsidP="00F434E2">
      <w:pPr>
        <w:rPr>
          <w:lang w:val="uk-UA"/>
        </w:rPr>
      </w:pPr>
    </w:p>
    <w:p w:rsidR="00F434E2" w:rsidRDefault="00F434E2" w:rsidP="00F434E2">
      <w:pPr>
        <w:rPr>
          <w:lang w:val="uk-UA"/>
        </w:rPr>
      </w:pPr>
    </w:p>
    <w:p w:rsidR="00F434E2" w:rsidRDefault="00F434E2" w:rsidP="00F434E2">
      <w:pPr>
        <w:rPr>
          <w:lang w:val="uk-UA"/>
        </w:rPr>
      </w:pPr>
    </w:p>
    <w:p w:rsidR="00F434E2" w:rsidRDefault="00F434E2" w:rsidP="00F434E2">
      <w:pPr>
        <w:spacing w:after="0" w:line="240" w:lineRule="auto"/>
        <w:ind w:left="225"/>
        <w:jc w:val="center"/>
        <w:rPr>
          <w:rFonts w:ascii="Times New Roman" w:hAnsi="Times New Roman"/>
          <w:b/>
          <w:i/>
          <w:sz w:val="28"/>
          <w:szCs w:val="28"/>
          <w:lang w:val="uk-UA"/>
        </w:rPr>
      </w:pPr>
      <w:r>
        <w:rPr>
          <w:rFonts w:ascii="Times New Roman" w:hAnsi="Times New Roman"/>
          <w:b/>
          <w:i/>
          <w:sz w:val="28"/>
          <w:szCs w:val="28"/>
          <w:lang w:val="uk-UA"/>
        </w:rPr>
        <w:lastRenderedPageBreak/>
        <w:t>Інформаційна довідка</w:t>
      </w:r>
    </w:p>
    <w:p w:rsidR="00F434E2" w:rsidRDefault="00F434E2" w:rsidP="00F434E2">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 xml:space="preserve">про стан виконавської дисципліни  щодо  виконанням  документів органів влади вищого рівня </w:t>
      </w:r>
    </w:p>
    <w:p w:rsidR="00F434E2" w:rsidRDefault="00F434E2" w:rsidP="00F434E2">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у виконавчому комітеті Обарівської сільської ради</w:t>
      </w:r>
    </w:p>
    <w:p w:rsidR="00F434E2" w:rsidRDefault="00F434E2" w:rsidP="00F434E2">
      <w:pPr>
        <w:spacing w:after="0" w:line="240" w:lineRule="auto"/>
        <w:ind w:right="-426" w:firstLine="567"/>
        <w:jc w:val="both"/>
        <w:rPr>
          <w:rFonts w:ascii="Times New Roman" w:hAnsi="Times New Roman"/>
          <w:sz w:val="24"/>
          <w:szCs w:val="24"/>
          <w:lang w:val="uk-UA"/>
        </w:rPr>
      </w:pPr>
    </w:p>
    <w:p w:rsidR="00F434E2" w:rsidRDefault="00F434E2" w:rsidP="00F434E2">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Протягом І</w:t>
      </w:r>
      <w:r>
        <w:rPr>
          <w:rFonts w:ascii="Times New Roman" w:hAnsi="Times New Roman"/>
          <w:sz w:val="24"/>
          <w:szCs w:val="24"/>
          <w:lang w:val="en-US"/>
        </w:rPr>
        <w:t>V</w:t>
      </w:r>
      <w:r>
        <w:rPr>
          <w:rFonts w:ascii="Times New Roman" w:hAnsi="Times New Roman"/>
          <w:sz w:val="24"/>
          <w:szCs w:val="24"/>
          <w:lang w:val="uk-UA"/>
        </w:rPr>
        <w:t xml:space="preserve"> кварталу 2018 року у виконкомі Обарівської сільської ради продовжувалася робота та вживались конкретні заходи з метою забезпечення якісного і своєчасного виконання актів і доручень Президента України, Кабінету Міністрів України, Секретаріату Президента України, актів міністерств, інших центральних органів влади, власних рішень виконавчого комітету та розпоряджень сільського голови.</w:t>
      </w:r>
    </w:p>
    <w:p w:rsidR="00F434E2" w:rsidRDefault="00F434E2" w:rsidP="00F434E2">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У своїй роботі Обарівська сільська рада керується Конституцією України, Законами України «Про місцеве самоврядування в Україні», «Про службу в органах місцевого самоврядування»,  «Про звернення громадян», «Про засади запобігання і протидії корупції», «Про доступ до публічної інформації», іншими нормативно-правовими документами.</w:t>
      </w:r>
    </w:p>
    <w:p w:rsidR="00F434E2" w:rsidRDefault="00F434E2" w:rsidP="00F434E2">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Організація контролю у виконавчому комітеті сільської ради здійснюється згідно плану роботи виконавчого комітету сільської ради, затвердженого рішенням виконкому № 90 від 26 грудня 2017 року. Забезпечується ефективне планування роботи виконкому Обарівської сільської ради. Надалі забезпечується чітке дотримання встановлених термінів розгляду надісланих до виконання документів, оперативне їх проходження, доведення до безпосередніх виконавців і своєчасне інформування.</w:t>
      </w:r>
    </w:p>
    <w:p w:rsidR="00F434E2" w:rsidRDefault="00F434E2" w:rsidP="00F434E2">
      <w:pPr>
        <w:tabs>
          <w:tab w:val="left" w:pos="1500"/>
        </w:tabs>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Для більш ефективної реалізації на території сільської ради законів України,  розпоряджень голови  райдержадміністрації, стан їх виконання виноситься на розгляд виконавчого комітету щоквартально.</w:t>
      </w:r>
    </w:p>
    <w:p w:rsidR="00F434E2" w:rsidRPr="008219D7" w:rsidRDefault="00F434E2" w:rsidP="00F434E2">
      <w:pPr>
        <w:tabs>
          <w:tab w:val="left" w:pos="1500"/>
        </w:tabs>
        <w:spacing w:after="0" w:line="240" w:lineRule="auto"/>
        <w:ind w:right="-426" w:firstLine="567"/>
        <w:jc w:val="both"/>
        <w:rPr>
          <w:rFonts w:ascii="Times New Roman" w:hAnsi="Times New Roman"/>
          <w:sz w:val="24"/>
          <w:szCs w:val="24"/>
          <w:lang w:val="uk-UA"/>
        </w:rPr>
      </w:pPr>
      <w:r w:rsidRPr="008219D7">
        <w:rPr>
          <w:rFonts w:ascii="Times New Roman" w:hAnsi="Times New Roman"/>
          <w:sz w:val="24"/>
          <w:szCs w:val="24"/>
          <w:lang w:val="uk-UA"/>
        </w:rPr>
        <w:t>Протягом звітного періоду (І</w:t>
      </w:r>
      <w:r w:rsidRPr="008219D7">
        <w:rPr>
          <w:rFonts w:ascii="Times New Roman" w:hAnsi="Times New Roman"/>
          <w:sz w:val="24"/>
          <w:szCs w:val="24"/>
          <w:lang w:val="en-US"/>
        </w:rPr>
        <w:t>V</w:t>
      </w:r>
      <w:r w:rsidRPr="008219D7">
        <w:rPr>
          <w:rFonts w:ascii="Times New Roman" w:hAnsi="Times New Roman"/>
          <w:sz w:val="24"/>
          <w:szCs w:val="24"/>
          <w:lang w:val="uk-UA"/>
        </w:rPr>
        <w:t xml:space="preserve"> квартал 2018 року) у виконком сільської ради надійшло 210 документів, в яких 25 </w:t>
      </w:r>
      <w:proofErr w:type="spellStart"/>
      <w:r w:rsidRPr="008219D7">
        <w:rPr>
          <w:rFonts w:ascii="Times New Roman" w:hAnsi="Times New Roman"/>
          <w:sz w:val="24"/>
          <w:szCs w:val="24"/>
          <w:lang w:val="uk-UA"/>
        </w:rPr>
        <w:t>розпоряджен</w:t>
      </w:r>
      <w:proofErr w:type="spellEnd"/>
      <w:r w:rsidRPr="008219D7">
        <w:rPr>
          <w:rFonts w:ascii="Times New Roman" w:hAnsi="Times New Roman"/>
          <w:sz w:val="24"/>
          <w:szCs w:val="24"/>
          <w:lang w:val="en-US"/>
        </w:rPr>
        <w:t>m</w:t>
      </w:r>
      <w:r w:rsidRPr="008219D7">
        <w:rPr>
          <w:rFonts w:ascii="Times New Roman" w:hAnsi="Times New Roman"/>
          <w:sz w:val="24"/>
          <w:szCs w:val="24"/>
          <w:lang w:val="uk-UA"/>
        </w:rPr>
        <w:t xml:space="preserve"> голови райдержадміністрації, 4 доручення голови райдержадміністрації та його заступників, 75 документів управлінь та відділів райдержадміністрації,  </w:t>
      </w:r>
      <w:bookmarkStart w:id="0" w:name="_GoBack"/>
      <w:bookmarkEnd w:id="0"/>
      <w:r w:rsidRPr="008219D7">
        <w:rPr>
          <w:rFonts w:ascii="Times New Roman" w:hAnsi="Times New Roman"/>
          <w:sz w:val="24"/>
          <w:szCs w:val="24"/>
          <w:lang w:val="uk-UA"/>
        </w:rPr>
        <w:t xml:space="preserve">106 - інших органів. </w:t>
      </w:r>
    </w:p>
    <w:p w:rsidR="00F434E2" w:rsidRDefault="00F434E2" w:rsidP="00F434E2">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У виконкомі сільської ради постійно аналізується стан справ  по виконанню документів органів влади вищого рівня, посилено персональну відповідальність посадових осіб виконавчого комітету сільської ради та керівників установ, що розміщені на території сільської ради, за своєчасне і  повне виконання документів органів влади вищого рівня. Укомплектовано контрольні папки на розпорядження та доручення голови райдержадміністрації та його заступників. Документи органів влади вищого рівня доводяться до відома керівників підприємств, установ та організацій, які функціонують на території ради та безпосередньо населенню сільської ради.</w:t>
      </w:r>
    </w:p>
    <w:p w:rsidR="00F434E2" w:rsidRPr="00615EA8" w:rsidRDefault="00F434E2" w:rsidP="00F434E2">
      <w:pPr>
        <w:spacing w:after="0" w:line="240" w:lineRule="auto"/>
        <w:ind w:right="-426" w:firstLine="567"/>
        <w:jc w:val="both"/>
        <w:rPr>
          <w:rFonts w:ascii="Times New Roman" w:hAnsi="Times New Roman"/>
          <w:sz w:val="24"/>
          <w:szCs w:val="24"/>
          <w:lang w:val="uk-UA"/>
        </w:rPr>
      </w:pPr>
      <w:r w:rsidRPr="00615EA8">
        <w:rPr>
          <w:rFonts w:ascii="Times New Roman" w:hAnsi="Times New Roman"/>
          <w:sz w:val="24"/>
          <w:szCs w:val="24"/>
          <w:lang w:val="uk-UA"/>
        </w:rPr>
        <w:t>На виконання розпоряджень та доручень голови райдержадміністрації за І</w:t>
      </w:r>
      <w:r w:rsidRPr="00615EA8">
        <w:rPr>
          <w:rFonts w:ascii="Times New Roman" w:hAnsi="Times New Roman"/>
          <w:sz w:val="24"/>
          <w:szCs w:val="24"/>
          <w:lang w:val="en-US"/>
        </w:rPr>
        <w:t>V</w:t>
      </w:r>
      <w:r w:rsidRPr="008219D7">
        <w:rPr>
          <w:rFonts w:ascii="Times New Roman" w:hAnsi="Times New Roman"/>
          <w:sz w:val="24"/>
          <w:szCs w:val="24"/>
        </w:rPr>
        <w:t xml:space="preserve"> </w:t>
      </w:r>
      <w:r w:rsidRPr="00615EA8">
        <w:rPr>
          <w:rFonts w:ascii="Times New Roman" w:hAnsi="Times New Roman"/>
          <w:sz w:val="24"/>
          <w:szCs w:val="24"/>
          <w:lang w:val="uk-UA"/>
        </w:rPr>
        <w:t xml:space="preserve">квартал 2018 року прийнято 3 </w:t>
      </w:r>
      <w:proofErr w:type="spellStart"/>
      <w:r w:rsidRPr="00615EA8">
        <w:rPr>
          <w:rFonts w:ascii="Times New Roman" w:hAnsi="Times New Roman"/>
          <w:sz w:val="24"/>
          <w:szCs w:val="24"/>
          <w:lang w:val="uk-UA"/>
        </w:rPr>
        <w:t>рішенння</w:t>
      </w:r>
      <w:proofErr w:type="spellEnd"/>
      <w:r w:rsidRPr="00615EA8">
        <w:rPr>
          <w:rFonts w:ascii="Times New Roman" w:hAnsi="Times New Roman"/>
          <w:sz w:val="24"/>
          <w:szCs w:val="24"/>
          <w:lang w:val="uk-UA"/>
        </w:rPr>
        <w:t xml:space="preserve"> виконкому сільської ради. </w:t>
      </w:r>
    </w:p>
    <w:p w:rsidR="00F434E2" w:rsidRPr="00F8244A" w:rsidRDefault="00F434E2" w:rsidP="00F434E2">
      <w:pPr>
        <w:spacing w:after="0" w:line="240" w:lineRule="auto"/>
        <w:ind w:right="-426" w:firstLine="567"/>
        <w:jc w:val="both"/>
        <w:rPr>
          <w:rFonts w:ascii="Times New Roman" w:hAnsi="Times New Roman"/>
          <w:sz w:val="24"/>
          <w:szCs w:val="24"/>
          <w:lang w:val="uk-UA"/>
        </w:rPr>
      </w:pPr>
      <w:r w:rsidRPr="00F8244A">
        <w:rPr>
          <w:rFonts w:ascii="Times New Roman" w:hAnsi="Times New Roman"/>
          <w:sz w:val="24"/>
          <w:szCs w:val="24"/>
          <w:lang w:val="uk-UA"/>
        </w:rPr>
        <w:t>Інформації про виконання розпоряджень і доручень голови райдержадміністрації, доручень його заступників, інших документів з контрольними термінами подаються вчасно. За І</w:t>
      </w:r>
      <w:r w:rsidRPr="00F8244A">
        <w:rPr>
          <w:rFonts w:ascii="Times New Roman" w:hAnsi="Times New Roman"/>
          <w:sz w:val="24"/>
          <w:szCs w:val="24"/>
        </w:rPr>
        <w:t>V</w:t>
      </w:r>
      <w:r w:rsidRPr="00F8244A">
        <w:rPr>
          <w:rFonts w:ascii="Times New Roman" w:hAnsi="Times New Roman"/>
          <w:sz w:val="24"/>
          <w:szCs w:val="24"/>
          <w:lang w:val="uk-UA"/>
        </w:rPr>
        <w:t xml:space="preserve"> квартал 2018 року подано 2</w:t>
      </w:r>
      <w:r w:rsidRPr="00F8244A">
        <w:rPr>
          <w:rFonts w:ascii="Times New Roman" w:hAnsi="Times New Roman"/>
          <w:sz w:val="24"/>
          <w:szCs w:val="24"/>
        </w:rPr>
        <w:t xml:space="preserve">40 </w:t>
      </w:r>
      <w:r w:rsidRPr="00F8244A">
        <w:rPr>
          <w:rFonts w:ascii="Times New Roman" w:hAnsi="Times New Roman"/>
          <w:sz w:val="24"/>
          <w:szCs w:val="24"/>
          <w:lang w:val="uk-UA"/>
        </w:rPr>
        <w:t xml:space="preserve"> </w:t>
      </w:r>
      <w:proofErr w:type="spellStart"/>
      <w:r w:rsidRPr="00F8244A">
        <w:rPr>
          <w:rFonts w:ascii="Times New Roman" w:hAnsi="Times New Roman"/>
          <w:sz w:val="24"/>
          <w:szCs w:val="24"/>
          <w:lang w:val="uk-UA"/>
        </w:rPr>
        <w:t>інформаці</w:t>
      </w:r>
      <w:r w:rsidRPr="00F8244A">
        <w:rPr>
          <w:rFonts w:ascii="Times New Roman" w:hAnsi="Times New Roman"/>
          <w:sz w:val="24"/>
          <w:szCs w:val="24"/>
        </w:rPr>
        <w:t>й</w:t>
      </w:r>
      <w:proofErr w:type="spellEnd"/>
      <w:r w:rsidRPr="00F8244A">
        <w:rPr>
          <w:rFonts w:ascii="Times New Roman" w:hAnsi="Times New Roman"/>
          <w:sz w:val="24"/>
          <w:szCs w:val="24"/>
          <w:lang w:val="uk-UA"/>
        </w:rPr>
        <w:t>, з яких 75 – в райдержадміністрацію, 10– в управління та відділи райдержадміністрації, 155 – у інші органи.</w:t>
      </w:r>
    </w:p>
    <w:p w:rsidR="00F434E2" w:rsidRDefault="00F434E2" w:rsidP="00F434E2">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На розпорядження голови райдержадміністрації розробляються відповідні заходи в межах наданої компетенції. Але не завжди інформації, які подаються у районну державну адміністрацію, інші органи влади вищого рівня, конкретні та містять повний аналіз стану справ.</w:t>
      </w:r>
    </w:p>
    <w:p w:rsidR="00F434E2" w:rsidRDefault="00F434E2" w:rsidP="00F434E2">
      <w:pPr>
        <w:spacing w:after="0" w:line="240" w:lineRule="auto"/>
        <w:ind w:right="-426" w:firstLine="567"/>
        <w:jc w:val="both"/>
        <w:rPr>
          <w:rFonts w:ascii="Times New Roman" w:hAnsi="Times New Roman"/>
          <w:sz w:val="24"/>
          <w:szCs w:val="24"/>
          <w:lang w:val="uk-UA"/>
        </w:rPr>
      </w:pPr>
      <w:r>
        <w:rPr>
          <w:rFonts w:ascii="Times New Roman" w:hAnsi="Times New Roman"/>
          <w:sz w:val="24"/>
          <w:szCs w:val="24"/>
          <w:lang w:val="uk-UA"/>
        </w:rPr>
        <w:t>Виконавчий комітет та спеціалісти сільської ради продовжують працювати над питаннями щодо поліпшення організації контролю за виконанням завдань, визначених законами України, актами Президента України, постановами Верховної Ради України, прийнятими відповідно до Конституції та законів України, актами Кабінету Міністрів України, дорученнями Прем’єр-міністра України, розпоряджень та доручень голови облдержадміністрації і райдержадміністрації та заходами, спрямованими на зміцнення виконавської дисципліни в органі виконавчої влади.</w:t>
      </w:r>
    </w:p>
    <w:p w:rsidR="00F434E2" w:rsidRDefault="00F434E2" w:rsidP="00F434E2">
      <w:pPr>
        <w:spacing w:after="0" w:line="240" w:lineRule="auto"/>
        <w:jc w:val="both"/>
        <w:rPr>
          <w:rFonts w:ascii="Times New Roman" w:hAnsi="Times New Roman"/>
          <w:b/>
          <w:i/>
          <w:sz w:val="28"/>
          <w:szCs w:val="28"/>
          <w:lang w:val="uk-UA"/>
        </w:rPr>
      </w:pPr>
    </w:p>
    <w:p w:rsidR="00F434E2" w:rsidRPr="00ED4048" w:rsidRDefault="00F434E2" w:rsidP="00F434E2">
      <w:pPr>
        <w:spacing w:after="0" w:line="240" w:lineRule="auto"/>
        <w:jc w:val="both"/>
        <w:rPr>
          <w:rFonts w:ascii="Times New Roman" w:hAnsi="Times New Roman"/>
          <w:b/>
          <w:i/>
          <w:sz w:val="28"/>
          <w:szCs w:val="28"/>
          <w:lang w:val="uk-UA"/>
        </w:rPr>
      </w:pPr>
      <w:r>
        <w:rPr>
          <w:rFonts w:ascii="Times New Roman" w:hAnsi="Times New Roman"/>
          <w:b/>
          <w:i/>
          <w:sz w:val="28"/>
          <w:szCs w:val="28"/>
          <w:lang w:val="uk-UA"/>
        </w:rPr>
        <w:t>Діловод сільської ради                                                                           Т.Довмат</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345"/>
    <w:multiLevelType w:val="hybridMultilevel"/>
    <w:tmpl w:val="9FBEAB60"/>
    <w:lvl w:ilvl="0" w:tplc="16982548">
      <w:numFmt w:val="bullet"/>
      <w:lvlText w:val="-"/>
      <w:lvlJc w:val="left"/>
      <w:pPr>
        <w:ind w:left="1070" w:hanging="360"/>
      </w:pPr>
      <w:rPr>
        <w:rFonts w:ascii="Times New Roman" w:eastAsiaTheme="minorEastAsia" w:hAnsi="Times New Roman" w:cs="Times New Roman" w:hint="default"/>
      </w:rPr>
    </w:lvl>
    <w:lvl w:ilvl="1" w:tplc="04190003">
      <w:start w:val="1"/>
      <w:numFmt w:val="decimal"/>
      <w:lvlText w:val="%2."/>
      <w:lvlJc w:val="left"/>
      <w:pPr>
        <w:tabs>
          <w:tab w:val="num" w:pos="1641"/>
        </w:tabs>
        <w:ind w:left="1641" w:hanging="360"/>
      </w:pPr>
    </w:lvl>
    <w:lvl w:ilvl="2" w:tplc="04190005">
      <w:start w:val="1"/>
      <w:numFmt w:val="decimal"/>
      <w:lvlText w:val="%3."/>
      <w:lvlJc w:val="left"/>
      <w:pPr>
        <w:tabs>
          <w:tab w:val="num" w:pos="2361"/>
        </w:tabs>
        <w:ind w:left="2361" w:hanging="360"/>
      </w:pPr>
    </w:lvl>
    <w:lvl w:ilvl="3" w:tplc="04190001">
      <w:start w:val="1"/>
      <w:numFmt w:val="decimal"/>
      <w:lvlText w:val="%4."/>
      <w:lvlJc w:val="left"/>
      <w:pPr>
        <w:tabs>
          <w:tab w:val="num" w:pos="3081"/>
        </w:tabs>
        <w:ind w:left="3081" w:hanging="360"/>
      </w:pPr>
    </w:lvl>
    <w:lvl w:ilvl="4" w:tplc="04190003">
      <w:start w:val="1"/>
      <w:numFmt w:val="decimal"/>
      <w:lvlText w:val="%5."/>
      <w:lvlJc w:val="left"/>
      <w:pPr>
        <w:tabs>
          <w:tab w:val="num" w:pos="3801"/>
        </w:tabs>
        <w:ind w:left="3801" w:hanging="360"/>
      </w:pPr>
    </w:lvl>
    <w:lvl w:ilvl="5" w:tplc="04190005">
      <w:start w:val="1"/>
      <w:numFmt w:val="decimal"/>
      <w:lvlText w:val="%6."/>
      <w:lvlJc w:val="left"/>
      <w:pPr>
        <w:tabs>
          <w:tab w:val="num" w:pos="4521"/>
        </w:tabs>
        <w:ind w:left="4521" w:hanging="360"/>
      </w:pPr>
    </w:lvl>
    <w:lvl w:ilvl="6" w:tplc="04190001">
      <w:start w:val="1"/>
      <w:numFmt w:val="decimal"/>
      <w:lvlText w:val="%7."/>
      <w:lvlJc w:val="left"/>
      <w:pPr>
        <w:tabs>
          <w:tab w:val="num" w:pos="5241"/>
        </w:tabs>
        <w:ind w:left="5241" w:hanging="360"/>
      </w:pPr>
    </w:lvl>
    <w:lvl w:ilvl="7" w:tplc="04190003">
      <w:start w:val="1"/>
      <w:numFmt w:val="decimal"/>
      <w:lvlText w:val="%8."/>
      <w:lvlJc w:val="left"/>
      <w:pPr>
        <w:tabs>
          <w:tab w:val="num" w:pos="5961"/>
        </w:tabs>
        <w:ind w:left="5961" w:hanging="360"/>
      </w:pPr>
    </w:lvl>
    <w:lvl w:ilvl="8" w:tplc="04190005">
      <w:start w:val="1"/>
      <w:numFmt w:val="decimal"/>
      <w:lvlText w:val="%9."/>
      <w:lvlJc w:val="left"/>
      <w:pPr>
        <w:tabs>
          <w:tab w:val="num" w:pos="6681"/>
        </w:tabs>
        <w:ind w:left="6681" w:hanging="360"/>
      </w:pPr>
    </w:lvl>
  </w:abstractNum>
  <w:abstractNum w:abstractNumId="1">
    <w:nsid w:val="3DC163F0"/>
    <w:multiLevelType w:val="hybridMultilevel"/>
    <w:tmpl w:val="95962D6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F434E2"/>
    <w:rsid w:val="002634BB"/>
    <w:rsid w:val="003E787E"/>
    <w:rsid w:val="006A7D36"/>
    <w:rsid w:val="007761C7"/>
    <w:rsid w:val="00F434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4E2"/>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4E2"/>
    <w:pPr>
      <w:ind w:left="720"/>
      <w:contextualSpacing/>
    </w:pPr>
  </w:style>
  <w:style w:type="paragraph" w:styleId="a4">
    <w:name w:val="Balloon Text"/>
    <w:basedOn w:val="a"/>
    <w:link w:val="a5"/>
    <w:uiPriority w:val="99"/>
    <w:semiHidden/>
    <w:unhideWhenUsed/>
    <w:rsid w:val="00F434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4E2"/>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4468</Words>
  <Characters>2548</Characters>
  <Application>Microsoft Office Word</Application>
  <DocSecurity>0</DocSecurity>
  <Lines>21</Lines>
  <Paragraphs>14</Paragraphs>
  <ScaleCrop>false</ScaleCrop>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2019-01-11T08:29:00Z</dcterms:created>
  <dcterms:modified xsi:type="dcterms:W3CDTF">2019-01-11T08:29:00Z</dcterms:modified>
</cp:coreProperties>
</file>