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8D" w:rsidRDefault="00D6308D" w:rsidP="00D6308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8D" w:rsidRDefault="00D6308D" w:rsidP="00D630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D6308D" w:rsidRDefault="00D6308D" w:rsidP="00D6308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6308D" w:rsidRDefault="00D6308D" w:rsidP="00D6308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6308D" w:rsidRDefault="00D6308D" w:rsidP="00D6308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6308D" w:rsidRDefault="00D6308D" w:rsidP="00D63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6308D" w:rsidRDefault="00D6308D" w:rsidP="00D6308D">
      <w:pPr>
        <w:jc w:val="center"/>
        <w:rPr>
          <w:b/>
          <w:sz w:val="28"/>
          <w:szCs w:val="28"/>
        </w:rPr>
      </w:pPr>
    </w:p>
    <w:p w:rsidR="00D6308D" w:rsidRDefault="00D6308D" w:rsidP="00D6308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D6308D" w:rsidRDefault="00D6308D" w:rsidP="00D6308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30 червня 2020 року                                                                               № 1600</w:t>
      </w:r>
    </w:p>
    <w:p w:rsidR="00D6308D" w:rsidRDefault="00D6308D" w:rsidP="00D6308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6308D" w:rsidRDefault="00D6308D" w:rsidP="00D6308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6308D" w:rsidRDefault="00D6308D" w:rsidP="00D6308D">
      <w:pPr>
        <w:jc w:val="both"/>
        <w:rPr>
          <w:b/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b/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Розглянувши та заслухавши інформацію щодо скасування рішення сесії сільської ради від 21 лютого 2020 року № 1488 «Про розгляд заяв» на сесії сільської ради, керуючись ст.26 Закону України «Про місцеве самоврядування в Україні» сільська рада –</w:t>
      </w:r>
    </w:p>
    <w:p w:rsidR="00D6308D" w:rsidRDefault="00D6308D" w:rsidP="00D6308D">
      <w:pPr>
        <w:jc w:val="center"/>
        <w:rPr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6308D" w:rsidRDefault="00D6308D" w:rsidP="00D6308D">
      <w:pPr>
        <w:jc w:val="center"/>
        <w:rPr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sz w:val="28"/>
          <w:szCs w:val="28"/>
          <w:lang w:val="uk-UA"/>
        </w:rPr>
      </w:pPr>
    </w:p>
    <w:p w:rsidR="00D6308D" w:rsidRDefault="00D6308D" w:rsidP="00D6308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Скасувати рішення сесії сільської ради від 21 лютого 2020 року № 1488 «Про розгляд заяв».</w:t>
      </w:r>
    </w:p>
    <w:p w:rsidR="00D6308D" w:rsidRDefault="00D6308D" w:rsidP="00D6308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язати  гр. </w:t>
      </w:r>
      <w:proofErr w:type="spellStart"/>
      <w:r>
        <w:rPr>
          <w:sz w:val="28"/>
          <w:szCs w:val="28"/>
          <w:lang w:val="uk-UA"/>
        </w:rPr>
        <w:t>Жовнірук</w:t>
      </w:r>
      <w:proofErr w:type="spellEnd"/>
      <w:r>
        <w:rPr>
          <w:sz w:val="28"/>
          <w:szCs w:val="28"/>
          <w:lang w:val="uk-UA"/>
        </w:rPr>
        <w:t xml:space="preserve"> Галину Миколаївну та гр. </w:t>
      </w:r>
      <w:proofErr w:type="spellStart"/>
      <w:r>
        <w:rPr>
          <w:sz w:val="28"/>
          <w:szCs w:val="28"/>
          <w:lang w:val="uk-UA"/>
        </w:rPr>
        <w:t>Овсіюк</w:t>
      </w:r>
      <w:proofErr w:type="spellEnd"/>
      <w:r>
        <w:rPr>
          <w:sz w:val="28"/>
          <w:szCs w:val="28"/>
          <w:lang w:val="uk-UA"/>
        </w:rPr>
        <w:t xml:space="preserve"> Валентину </w:t>
      </w:r>
      <w:proofErr w:type="spellStart"/>
      <w:r>
        <w:rPr>
          <w:sz w:val="28"/>
          <w:szCs w:val="28"/>
          <w:lang w:val="uk-UA"/>
        </w:rPr>
        <w:t>Лукашівну</w:t>
      </w:r>
      <w:proofErr w:type="spellEnd"/>
      <w:r>
        <w:rPr>
          <w:sz w:val="28"/>
          <w:szCs w:val="28"/>
          <w:lang w:val="uk-UA"/>
        </w:rPr>
        <w:t xml:space="preserve"> продовжити оформлення правовстановлюючих документів на земельні ділянки в с. Ставки Рівненського району Рівненської області.</w:t>
      </w:r>
    </w:p>
    <w:p w:rsidR="00D6308D" w:rsidRDefault="00D6308D" w:rsidP="00D6308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6308D" w:rsidRDefault="00D6308D" w:rsidP="00D6308D">
      <w:pPr>
        <w:jc w:val="both"/>
        <w:rPr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Віктор ВИГОВСЬКИЙ </w:t>
      </w:r>
    </w:p>
    <w:p w:rsidR="00D6308D" w:rsidRPr="008734AC" w:rsidRDefault="00D6308D" w:rsidP="00D6308D">
      <w:pPr>
        <w:pStyle w:val="a3"/>
        <w:jc w:val="both"/>
        <w:rPr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b/>
          <w:sz w:val="28"/>
          <w:szCs w:val="28"/>
          <w:lang w:val="uk-UA"/>
        </w:rPr>
      </w:pPr>
    </w:p>
    <w:p w:rsidR="00D6308D" w:rsidRPr="00113E98" w:rsidRDefault="00D6308D" w:rsidP="00D6308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6308D" w:rsidRPr="00113E98" w:rsidRDefault="00D6308D" w:rsidP="00D6308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6308D" w:rsidRPr="008C7A68" w:rsidRDefault="00D6308D" w:rsidP="00D6308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6308D" w:rsidRPr="008C7A68" w:rsidRDefault="00D6308D" w:rsidP="00D6308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6308D" w:rsidRPr="008C7A68" w:rsidRDefault="00D6308D" w:rsidP="00D6308D">
      <w:pPr>
        <w:jc w:val="center"/>
        <w:rPr>
          <w:b/>
          <w:sz w:val="28"/>
          <w:szCs w:val="28"/>
          <w:u w:val="single"/>
          <w:lang w:val="uk-UA"/>
        </w:rPr>
      </w:pPr>
    </w:p>
    <w:p w:rsidR="00D6308D" w:rsidRPr="008C7A68" w:rsidRDefault="00D6308D" w:rsidP="00D6308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6308D" w:rsidRDefault="00D6308D" w:rsidP="00D6308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6308D" w:rsidRPr="005953CE" w:rsidRDefault="00D6308D" w:rsidP="00D6308D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про скасування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ішення сесії сільської ради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D6308D" w:rsidRPr="00032C23" w:rsidRDefault="00D6308D" w:rsidP="00D6308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6308D" w:rsidRPr="00B3274F" w:rsidTr="00714855">
        <w:tc>
          <w:tcPr>
            <w:tcW w:w="675" w:type="dxa"/>
            <w:vAlign w:val="center"/>
          </w:tcPr>
          <w:p w:rsidR="00D6308D" w:rsidRPr="003D7AD2" w:rsidRDefault="00D6308D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6308D" w:rsidRPr="003D7AD2" w:rsidRDefault="00D6308D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6308D" w:rsidRPr="003D7AD2" w:rsidRDefault="00D6308D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6308D" w:rsidRPr="003D7AD2" w:rsidRDefault="00D6308D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6308D" w:rsidRPr="003D7AD2" w:rsidRDefault="00D6308D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6308D" w:rsidRPr="003D7AD2" w:rsidRDefault="00D6308D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F4605E" w:rsidRDefault="00D6308D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F4605E" w:rsidRDefault="00D6308D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F4605E" w:rsidRDefault="00D6308D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F4605E" w:rsidRDefault="00D6308D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F4605E" w:rsidRDefault="00D6308D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F4605E" w:rsidRDefault="00D6308D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</w:tr>
      <w:tr w:rsidR="00D6308D" w:rsidRPr="00B3274F" w:rsidTr="00714855">
        <w:tc>
          <w:tcPr>
            <w:tcW w:w="675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6308D" w:rsidRPr="00401BE4" w:rsidRDefault="00D6308D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6308D" w:rsidRPr="00E8301D" w:rsidRDefault="00D6308D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</w:tr>
      <w:tr w:rsidR="00D6308D" w:rsidRPr="00B3274F" w:rsidTr="00714855">
        <w:tc>
          <w:tcPr>
            <w:tcW w:w="4928" w:type="dxa"/>
            <w:gridSpan w:val="2"/>
          </w:tcPr>
          <w:p w:rsidR="00D6308D" w:rsidRPr="00236AE4" w:rsidRDefault="00D6308D" w:rsidP="0071485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6308D" w:rsidRPr="0099360F" w:rsidRDefault="00D6308D" w:rsidP="007148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6308D" w:rsidRPr="0099360F" w:rsidRDefault="00D6308D" w:rsidP="0071485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6308D" w:rsidRPr="00401BE4" w:rsidRDefault="00D6308D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6308D" w:rsidRPr="00F4605E" w:rsidRDefault="00D6308D" w:rsidP="0071485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6308D" w:rsidRDefault="00D6308D" w:rsidP="00D6308D">
      <w:pPr>
        <w:jc w:val="center"/>
        <w:rPr>
          <w:b/>
          <w:sz w:val="28"/>
          <w:szCs w:val="28"/>
        </w:rPr>
      </w:pPr>
    </w:p>
    <w:p w:rsidR="00D6308D" w:rsidRDefault="00D6308D" w:rsidP="00D6308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D6308D" w:rsidRDefault="00D6308D" w:rsidP="00D630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6308D" w:rsidRDefault="00D6308D" w:rsidP="00D630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6308D" w:rsidRDefault="00D6308D" w:rsidP="00D630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6308D" w:rsidRDefault="00D6308D" w:rsidP="00D6308D">
      <w:pPr>
        <w:jc w:val="both"/>
        <w:rPr>
          <w:b/>
          <w:sz w:val="28"/>
          <w:szCs w:val="28"/>
        </w:rPr>
      </w:pPr>
    </w:p>
    <w:p w:rsidR="00D6308D" w:rsidRDefault="00D6308D" w:rsidP="00D6308D">
      <w:pPr>
        <w:jc w:val="both"/>
        <w:rPr>
          <w:b/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b/>
          <w:sz w:val="28"/>
          <w:szCs w:val="28"/>
          <w:lang w:val="uk-UA"/>
        </w:rPr>
      </w:pPr>
    </w:p>
    <w:p w:rsidR="00D6308D" w:rsidRDefault="00D6308D" w:rsidP="00D6308D">
      <w:pPr>
        <w:jc w:val="both"/>
        <w:rPr>
          <w:b/>
          <w:sz w:val="28"/>
          <w:szCs w:val="28"/>
          <w:lang w:val="uk-UA"/>
        </w:rPr>
      </w:pPr>
    </w:p>
    <w:p w:rsidR="00D6308D" w:rsidRPr="00F4605E" w:rsidRDefault="00D6308D" w:rsidP="00D6308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6308D" w:rsidRPr="0033238A" w:rsidRDefault="00D6308D" w:rsidP="00D6308D">
      <w:pPr>
        <w:jc w:val="both"/>
        <w:rPr>
          <w:b/>
          <w:sz w:val="28"/>
          <w:szCs w:val="28"/>
          <w:lang w:val="uk-UA"/>
        </w:rPr>
      </w:pPr>
    </w:p>
    <w:p w:rsidR="00D6308D" w:rsidRPr="00F4605E" w:rsidRDefault="00D6308D" w:rsidP="00D6308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6308D" w:rsidRDefault="00D6308D" w:rsidP="00D6308D">
      <w:pPr>
        <w:jc w:val="both"/>
        <w:rPr>
          <w:b/>
          <w:sz w:val="28"/>
          <w:szCs w:val="28"/>
        </w:rPr>
      </w:pPr>
    </w:p>
    <w:p w:rsidR="00D6308D" w:rsidRDefault="00D6308D" w:rsidP="00D6308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D6308D" w:rsidRDefault="00D6308D" w:rsidP="00D6308D">
      <w:pPr>
        <w:jc w:val="center"/>
        <w:rPr>
          <w:b/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b/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b/>
          <w:sz w:val="28"/>
          <w:szCs w:val="28"/>
          <w:lang w:val="uk-UA"/>
        </w:rPr>
      </w:pPr>
    </w:p>
    <w:p w:rsidR="00D6308D" w:rsidRDefault="00D6308D" w:rsidP="00D6308D">
      <w:pPr>
        <w:jc w:val="center"/>
        <w:rPr>
          <w:b/>
          <w:sz w:val="28"/>
          <w:szCs w:val="28"/>
          <w:lang w:val="uk-UA"/>
        </w:rPr>
      </w:pPr>
    </w:p>
    <w:p w:rsidR="00E056F8" w:rsidRPr="00D6308D" w:rsidRDefault="00E056F8">
      <w:pPr>
        <w:rPr>
          <w:lang w:val="uk-UA"/>
        </w:rPr>
      </w:pPr>
    </w:p>
    <w:sectPr w:rsidR="00E056F8" w:rsidRPr="00D6308D" w:rsidSect="00CB5D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B7F1D"/>
    <w:multiLevelType w:val="hybridMultilevel"/>
    <w:tmpl w:val="C1F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308D"/>
    <w:rsid w:val="00D6308D"/>
    <w:rsid w:val="00E0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8D"/>
    <w:pPr>
      <w:ind w:left="720"/>
      <w:contextualSpacing/>
    </w:pPr>
  </w:style>
  <w:style w:type="table" w:styleId="a4">
    <w:name w:val="Table Grid"/>
    <w:basedOn w:val="a1"/>
    <w:uiPriority w:val="59"/>
    <w:rsid w:val="00D630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08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1569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2020-07-08T06:30:00Z</dcterms:created>
  <dcterms:modified xsi:type="dcterms:W3CDTF">2020-07-08T06:30:00Z</dcterms:modified>
</cp:coreProperties>
</file>