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26" w:rsidRDefault="00956926" w:rsidP="0095692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26" w:rsidRDefault="00956926" w:rsidP="009569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956926" w:rsidRDefault="00956926" w:rsidP="0095692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56926" w:rsidRDefault="00956926" w:rsidP="0095692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56926" w:rsidRDefault="00956926" w:rsidP="0095692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56926" w:rsidRDefault="00956926" w:rsidP="00956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56926" w:rsidRDefault="00956926" w:rsidP="0095692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56926" w:rsidRDefault="00956926" w:rsidP="0095692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1622</w:t>
      </w:r>
    </w:p>
    <w:p w:rsidR="00956926" w:rsidRDefault="00956926" w:rsidP="009569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56926" w:rsidRDefault="00956926" w:rsidP="009569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56926" w:rsidRDefault="00956926" w:rsidP="00956926">
      <w:pPr>
        <w:ind w:firstLine="708"/>
        <w:jc w:val="both"/>
        <w:rPr>
          <w:sz w:val="28"/>
          <w:szCs w:val="28"/>
          <w:lang w:val="uk-UA"/>
        </w:rPr>
      </w:pPr>
    </w:p>
    <w:p w:rsidR="00956926" w:rsidRDefault="00956926" w:rsidP="009569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Одарієва</w:t>
      </w:r>
      <w:proofErr w:type="spellEnd"/>
      <w:r>
        <w:rPr>
          <w:sz w:val="28"/>
          <w:szCs w:val="28"/>
          <w:lang w:val="uk-UA"/>
        </w:rPr>
        <w:t xml:space="preserve"> Романа Григоровича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956926" w:rsidRDefault="00956926" w:rsidP="00956926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956926" w:rsidRPr="001E0208" w:rsidRDefault="00956926" w:rsidP="009569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E0208">
        <w:rPr>
          <w:sz w:val="28"/>
          <w:szCs w:val="28"/>
          <w:lang w:val="uk-UA"/>
        </w:rPr>
        <w:t>Затв</w:t>
      </w:r>
      <w:r>
        <w:rPr>
          <w:sz w:val="28"/>
          <w:szCs w:val="28"/>
          <w:lang w:val="uk-UA"/>
        </w:rPr>
        <w:t xml:space="preserve">ердити гр. </w:t>
      </w:r>
      <w:proofErr w:type="spellStart"/>
      <w:r>
        <w:rPr>
          <w:sz w:val="28"/>
          <w:szCs w:val="28"/>
          <w:lang w:val="uk-UA"/>
        </w:rPr>
        <w:t>Одарієву</w:t>
      </w:r>
      <w:proofErr w:type="spellEnd"/>
      <w:r>
        <w:rPr>
          <w:sz w:val="28"/>
          <w:szCs w:val="28"/>
          <w:lang w:val="uk-UA"/>
        </w:rPr>
        <w:t xml:space="preserve"> Роману Григоровичу</w:t>
      </w:r>
      <w:r w:rsidRPr="001E0208">
        <w:rPr>
          <w:sz w:val="28"/>
          <w:szCs w:val="28"/>
          <w:lang w:val="uk-UA"/>
        </w:rPr>
        <w:t xml:space="preserve"> проект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площею 0,1775</w:t>
      </w:r>
      <w:r w:rsidRPr="001E0208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5624687400:02:008:2825</w:t>
      </w:r>
      <w:r w:rsidRPr="001E0208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</w:t>
      </w:r>
      <w:r>
        <w:rPr>
          <w:sz w:val="28"/>
          <w:szCs w:val="28"/>
          <w:lang w:val="uk-UA"/>
        </w:rPr>
        <w:t>ибна ділянка), що перебуває в його</w:t>
      </w:r>
      <w:r w:rsidRPr="001E0208">
        <w:rPr>
          <w:sz w:val="28"/>
          <w:szCs w:val="28"/>
          <w:lang w:val="uk-UA"/>
        </w:rPr>
        <w:t xml:space="preserve"> власності згідно Витягу з Державного  реєстру  речових прав на нерухоме майно  на </w:t>
      </w:r>
      <w:r>
        <w:rPr>
          <w:sz w:val="28"/>
          <w:szCs w:val="28"/>
          <w:lang w:val="uk-UA"/>
        </w:rPr>
        <w:t>земельну ділянку виданого від 28.02</w:t>
      </w:r>
      <w:r w:rsidRPr="001E0208">
        <w:rPr>
          <w:sz w:val="28"/>
          <w:szCs w:val="28"/>
          <w:lang w:val="uk-UA"/>
        </w:rPr>
        <w:t>.2019 року для ведення особистого селянського господарства  в с.  Обарів  Рівненського району Рівненської області.</w:t>
      </w:r>
    </w:p>
    <w:p w:rsidR="00956926" w:rsidRPr="001E0208" w:rsidRDefault="00956926" w:rsidP="009569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E0208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Одарієва</w:t>
      </w:r>
      <w:proofErr w:type="spellEnd"/>
      <w:r>
        <w:rPr>
          <w:sz w:val="28"/>
          <w:szCs w:val="28"/>
          <w:lang w:val="uk-UA"/>
        </w:rPr>
        <w:t xml:space="preserve"> Романа Григоровича</w:t>
      </w:r>
      <w:r w:rsidRPr="001E0208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sz w:val="28"/>
          <w:szCs w:val="28"/>
          <w:lang w:val="uk-UA"/>
        </w:rPr>
        <w:t>рисадибна ділянка) площею 0,1775</w:t>
      </w:r>
      <w:r w:rsidRPr="001E0208">
        <w:rPr>
          <w:sz w:val="28"/>
          <w:szCs w:val="28"/>
          <w:lang w:val="uk-UA"/>
        </w:rPr>
        <w:t xml:space="preserve"> га в с. Обарів  Рівненського району Рівненської області.</w:t>
      </w:r>
    </w:p>
    <w:p w:rsidR="00956926" w:rsidRPr="001E0208" w:rsidRDefault="00956926" w:rsidP="009569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Одарієву</w:t>
      </w:r>
      <w:proofErr w:type="spellEnd"/>
      <w:r>
        <w:rPr>
          <w:sz w:val="28"/>
          <w:szCs w:val="28"/>
          <w:lang w:val="uk-UA"/>
        </w:rPr>
        <w:t xml:space="preserve"> Роману Григоровичу</w:t>
      </w:r>
      <w:r w:rsidRPr="001E0208">
        <w:rPr>
          <w:sz w:val="28"/>
          <w:szCs w:val="28"/>
          <w:lang w:val="uk-UA"/>
        </w:rPr>
        <w:t xml:space="preserve"> здійснити реєстрацію зміни цільового призначення</w:t>
      </w:r>
      <w:r>
        <w:rPr>
          <w:sz w:val="28"/>
          <w:szCs w:val="28"/>
          <w:lang w:val="uk-UA"/>
        </w:rPr>
        <w:t xml:space="preserve"> земельної ділянки площею 0,1775</w:t>
      </w:r>
      <w:r w:rsidRPr="001E0208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956926" w:rsidRPr="001E0208" w:rsidRDefault="00956926" w:rsidP="0095692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0208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56926" w:rsidRDefault="00956926" w:rsidP="00956926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Віктор ВИГОВСЬКИЙ</w:t>
      </w:r>
    </w:p>
    <w:p w:rsidR="00956926" w:rsidRPr="00113E98" w:rsidRDefault="00956926" w:rsidP="0095692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56926" w:rsidRPr="00113E98" w:rsidRDefault="00956926" w:rsidP="0095692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56926" w:rsidRDefault="00956926" w:rsidP="0095692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56926" w:rsidRDefault="00956926" w:rsidP="0095692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956926" w:rsidRDefault="00956926" w:rsidP="00956926">
      <w:pPr>
        <w:jc w:val="center"/>
        <w:rPr>
          <w:b/>
          <w:sz w:val="28"/>
          <w:szCs w:val="28"/>
          <w:u w:val="single"/>
        </w:rPr>
      </w:pPr>
    </w:p>
    <w:p w:rsidR="00956926" w:rsidRDefault="00956926" w:rsidP="00956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56926" w:rsidRDefault="00956926" w:rsidP="00956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56926" w:rsidRPr="00754DBF" w:rsidRDefault="00956926" w:rsidP="0095692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Одарієва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Романа Григоровича</w:t>
      </w:r>
      <w:r>
        <w:rPr>
          <w:b/>
          <w:i/>
          <w:sz w:val="26"/>
          <w:szCs w:val="26"/>
          <w:lang w:val="uk-UA"/>
        </w:rPr>
        <w:t>»</w:t>
      </w:r>
    </w:p>
    <w:p w:rsidR="00956926" w:rsidRPr="00032C23" w:rsidRDefault="00956926" w:rsidP="0095692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56926" w:rsidRPr="00954D90" w:rsidTr="00A60254">
        <w:tc>
          <w:tcPr>
            <w:tcW w:w="675" w:type="dxa"/>
            <w:vAlign w:val="center"/>
          </w:tcPr>
          <w:p w:rsidR="00956926" w:rsidRPr="00954D90" w:rsidRDefault="00956926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56926" w:rsidRPr="00954D90" w:rsidRDefault="00956926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56926" w:rsidRPr="00954D90" w:rsidRDefault="00956926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56926" w:rsidRPr="00954D90" w:rsidRDefault="00956926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56926" w:rsidRPr="00954D90" w:rsidRDefault="00956926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56926" w:rsidRPr="00954D90" w:rsidRDefault="00956926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A96C72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96C72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</w:tr>
      <w:tr w:rsidR="00956926" w:rsidRPr="00954D90" w:rsidTr="00A60254">
        <w:tc>
          <w:tcPr>
            <w:tcW w:w="675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956926" w:rsidRPr="00954D90" w:rsidRDefault="00956926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</w:tr>
      <w:tr w:rsidR="00956926" w:rsidRPr="00954D90" w:rsidTr="00A60254">
        <w:tc>
          <w:tcPr>
            <w:tcW w:w="4928" w:type="dxa"/>
            <w:gridSpan w:val="2"/>
          </w:tcPr>
          <w:p w:rsidR="00956926" w:rsidRPr="00954D90" w:rsidRDefault="00956926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956926" w:rsidRPr="00E8301D" w:rsidRDefault="00956926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956926" w:rsidRPr="00954D90" w:rsidRDefault="00956926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56926" w:rsidRPr="00954D90" w:rsidRDefault="00956926" w:rsidP="00A602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956926" w:rsidRDefault="00956926" w:rsidP="00956926">
      <w:pPr>
        <w:jc w:val="center"/>
        <w:rPr>
          <w:b/>
          <w:sz w:val="28"/>
          <w:szCs w:val="28"/>
        </w:rPr>
      </w:pPr>
    </w:p>
    <w:p w:rsidR="00956926" w:rsidRDefault="00956926" w:rsidP="0095692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956926" w:rsidRDefault="00956926" w:rsidP="00956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56926" w:rsidRDefault="00956926" w:rsidP="00956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56926" w:rsidRDefault="00956926" w:rsidP="00956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</w:t>
      </w:r>
    </w:p>
    <w:p w:rsidR="00956926" w:rsidRDefault="00956926" w:rsidP="00956926">
      <w:pPr>
        <w:jc w:val="both"/>
        <w:rPr>
          <w:b/>
          <w:sz w:val="28"/>
          <w:szCs w:val="28"/>
        </w:rPr>
      </w:pPr>
    </w:p>
    <w:p w:rsidR="00956926" w:rsidRDefault="00956926" w:rsidP="00956926">
      <w:pPr>
        <w:jc w:val="both"/>
        <w:rPr>
          <w:b/>
          <w:sz w:val="28"/>
          <w:szCs w:val="28"/>
          <w:lang w:val="uk-UA"/>
        </w:rPr>
      </w:pPr>
    </w:p>
    <w:p w:rsidR="00956926" w:rsidRDefault="00956926" w:rsidP="00956926">
      <w:pPr>
        <w:jc w:val="both"/>
        <w:rPr>
          <w:b/>
          <w:sz w:val="28"/>
          <w:szCs w:val="28"/>
          <w:lang w:val="uk-UA"/>
        </w:rPr>
      </w:pPr>
    </w:p>
    <w:p w:rsidR="00956926" w:rsidRDefault="00956926" w:rsidP="00956926">
      <w:pPr>
        <w:jc w:val="both"/>
        <w:rPr>
          <w:b/>
          <w:sz w:val="28"/>
          <w:szCs w:val="28"/>
          <w:lang w:val="uk-UA"/>
        </w:rPr>
      </w:pPr>
    </w:p>
    <w:p w:rsidR="00956926" w:rsidRPr="00F4605E" w:rsidRDefault="00956926" w:rsidP="009569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956926" w:rsidRPr="0033238A" w:rsidRDefault="00956926" w:rsidP="00956926">
      <w:pPr>
        <w:jc w:val="both"/>
        <w:rPr>
          <w:b/>
          <w:sz w:val="28"/>
          <w:szCs w:val="28"/>
          <w:lang w:val="uk-UA"/>
        </w:rPr>
      </w:pPr>
    </w:p>
    <w:p w:rsidR="00956926" w:rsidRPr="00F4605E" w:rsidRDefault="00956926" w:rsidP="0095692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56926" w:rsidRDefault="00956926" w:rsidP="00956926">
      <w:pPr>
        <w:jc w:val="both"/>
        <w:rPr>
          <w:b/>
          <w:sz w:val="28"/>
          <w:szCs w:val="28"/>
        </w:rPr>
      </w:pPr>
    </w:p>
    <w:p w:rsidR="00956926" w:rsidRDefault="00956926" w:rsidP="009569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56926" w:rsidRDefault="00956926" w:rsidP="00956926">
      <w:pPr>
        <w:jc w:val="both"/>
        <w:rPr>
          <w:lang w:val="uk-UA"/>
        </w:rPr>
      </w:pPr>
    </w:p>
    <w:p w:rsidR="00956926" w:rsidRDefault="00956926" w:rsidP="00956926">
      <w:pPr>
        <w:jc w:val="both"/>
        <w:rPr>
          <w:lang w:val="uk-UA"/>
        </w:rPr>
      </w:pPr>
    </w:p>
    <w:p w:rsidR="00956926" w:rsidRDefault="00956926" w:rsidP="00956926">
      <w:pPr>
        <w:jc w:val="center"/>
        <w:rPr>
          <w:b/>
          <w:sz w:val="28"/>
          <w:szCs w:val="28"/>
          <w:lang w:val="uk-UA"/>
        </w:rPr>
      </w:pPr>
    </w:p>
    <w:p w:rsidR="004752BC" w:rsidRPr="00956926" w:rsidRDefault="004752BC">
      <w:pPr>
        <w:rPr>
          <w:lang w:val="uk-UA"/>
        </w:rPr>
      </w:pPr>
    </w:p>
    <w:sectPr w:rsidR="004752BC" w:rsidRPr="00956926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75B5"/>
    <w:multiLevelType w:val="hybridMultilevel"/>
    <w:tmpl w:val="074C3A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926"/>
    <w:rsid w:val="004752BC"/>
    <w:rsid w:val="0095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26"/>
    <w:pPr>
      <w:ind w:left="720"/>
      <w:contextualSpacing/>
    </w:pPr>
  </w:style>
  <w:style w:type="table" w:styleId="a4">
    <w:name w:val="Table Grid"/>
    <w:basedOn w:val="a1"/>
    <w:uiPriority w:val="59"/>
    <w:rsid w:val="0095692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6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9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2408</Words>
  <Characters>1373</Characters>
  <Application>Microsoft Office Word</Application>
  <DocSecurity>0</DocSecurity>
  <Lines>11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2020-08-25T11:53:00Z</dcterms:created>
  <dcterms:modified xsi:type="dcterms:W3CDTF">2020-08-25T11:54:00Z</dcterms:modified>
</cp:coreProperties>
</file>