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2" w:rsidRPr="001F1032" w:rsidRDefault="00960032" w:rsidP="0096003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32" w:rsidRPr="001F1032" w:rsidRDefault="00960032" w:rsidP="0096003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60032" w:rsidRPr="001F1032" w:rsidRDefault="00960032" w:rsidP="0096003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60032" w:rsidRPr="001F1032" w:rsidRDefault="00960032" w:rsidP="0096003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60032" w:rsidRPr="001F1032" w:rsidRDefault="00960032" w:rsidP="0096003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сьома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960032" w:rsidRPr="001F1032" w:rsidRDefault="00960032" w:rsidP="0096003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60032" w:rsidRPr="001F1032" w:rsidRDefault="00960032" w:rsidP="0096003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60032" w:rsidRPr="001F1032" w:rsidRDefault="00960032" w:rsidP="00960032">
      <w:pPr>
        <w:rPr>
          <w:rFonts w:eastAsiaTheme="minorHAnsi"/>
          <w:sz w:val="28"/>
          <w:szCs w:val="28"/>
          <w:lang w:val="uk-UA" w:eastAsia="en-US"/>
        </w:rPr>
      </w:pPr>
    </w:p>
    <w:p w:rsidR="00960032" w:rsidRPr="001D3629" w:rsidRDefault="00960032" w:rsidP="0096003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23 вересня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1664</w:t>
      </w:r>
    </w:p>
    <w:p w:rsidR="00960032" w:rsidRDefault="00960032" w:rsidP="00960032">
      <w:pPr>
        <w:rPr>
          <w:lang w:val="uk-UA"/>
        </w:rPr>
      </w:pPr>
    </w:p>
    <w:p w:rsidR="00960032" w:rsidRDefault="00960032" w:rsidP="009600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списання основних засобів</w:t>
      </w:r>
    </w:p>
    <w:p w:rsidR="00960032" w:rsidRDefault="00960032" w:rsidP="00960032">
      <w:pPr>
        <w:rPr>
          <w:b/>
          <w:sz w:val="28"/>
          <w:szCs w:val="28"/>
          <w:lang w:val="uk-UA"/>
        </w:rPr>
      </w:pPr>
    </w:p>
    <w:p w:rsidR="00960032" w:rsidRDefault="00960032" w:rsidP="00960032">
      <w:pPr>
        <w:rPr>
          <w:sz w:val="28"/>
          <w:szCs w:val="28"/>
          <w:lang w:val="uk-UA"/>
        </w:rPr>
      </w:pPr>
    </w:p>
    <w:p w:rsidR="00960032" w:rsidRDefault="00960032" w:rsidP="00960032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 Закону України «Про місцеве самоврядування в Україні», на виконання положень Бюджетного кодексу України, Закон України «Про бухгалтерський облік та фінансову звітність в Україні», з метою раціонального використання майна, за погодженням з постійною комісією </w:t>
      </w:r>
      <w:r>
        <w:rPr>
          <w:sz w:val="28"/>
          <w:szCs w:val="28"/>
          <w:lang w:val="uk-UA"/>
        </w:rPr>
        <w:t xml:space="preserve">з питань </w:t>
      </w:r>
      <w:proofErr w:type="spellStart"/>
      <w:r>
        <w:rPr>
          <w:sz w:val="28"/>
          <w:szCs w:val="28"/>
          <w:lang w:val="uk-UA"/>
        </w:rPr>
        <w:t>соціально-</w:t>
      </w:r>
      <w:proofErr w:type="spellEnd"/>
    </w:p>
    <w:p w:rsidR="00960032" w:rsidRDefault="00960032" w:rsidP="009600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економічного та культурного розвитку, планування, бюджету та фінансів сільської ради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сільська</w:t>
      </w:r>
      <w:proofErr w:type="spellEnd"/>
      <w:r>
        <w:rPr>
          <w:bCs/>
          <w:sz w:val="28"/>
          <w:szCs w:val="28"/>
        </w:rPr>
        <w:t xml:space="preserve"> рада </w:t>
      </w:r>
    </w:p>
    <w:p w:rsidR="00960032" w:rsidRDefault="00960032" w:rsidP="00960032">
      <w:pPr>
        <w:pStyle w:val="a4"/>
        <w:rPr>
          <w:bCs/>
          <w:sz w:val="28"/>
          <w:szCs w:val="28"/>
        </w:rPr>
      </w:pPr>
    </w:p>
    <w:p w:rsidR="00960032" w:rsidRDefault="00960032" w:rsidP="00960032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и р і ш и л а:</w:t>
      </w:r>
    </w:p>
    <w:p w:rsidR="00960032" w:rsidRDefault="00960032" w:rsidP="00960032">
      <w:pPr>
        <w:pStyle w:val="a4"/>
        <w:jc w:val="center"/>
        <w:rPr>
          <w:bCs/>
          <w:sz w:val="28"/>
          <w:szCs w:val="28"/>
        </w:rPr>
      </w:pPr>
    </w:p>
    <w:p w:rsidR="00960032" w:rsidRDefault="00960032" w:rsidP="00960032">
      <w:pPr>
        <w:pStyle w:val="a4"/>
        <w:numPr>
          <w:ilvl w:val="0"/>
          <w:numId w:val="1"/>
        </w:numPr>
        <w:ind w:left="993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дозвіл на списання з балансу основних засобів та інших необоротних матеріальних активів, які </w:t>
      </w:r>
      <w:proofErr w:type="spellStart"/>
      <w:r>
        <w:rPr>
          <w:bCs/>
          <w:sz w:val="28"/>
          <w:szCs w:val="28"/>
        </w:rPr>
        <w:t>облікуються</w:t>
      </w:r>
      <w:proofErr w:type="spellEnd"/>
      <w:r>
        <w:rPr>
          <w:bCs/>
          <w:sz w:val="28"/>
          <w:szCs w:val="28"/>
        </w:rPr>
        <w:t xml:space="preserve"> в сільській раді, будинку культури с. Обарів, клубі с. Ставки у зв</w:t>
      </w:r>
      <w:r w:rsidRPr="00E935C6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язку з фізичною зношеністю, недоцільністю ремонту та таких, що непридатні для використання (перелік додається).</w:t>
      </w:r>
    </w:p>
    <w:p w:rsidR="00960032" w:rsidRDefault="00960032" w:rsidP="00960032">
      <w:pPr>
        <w:pStyle w:val="a4"/>
        <w:ind w:left="993" w:hanging="284"/>
        <w:jc w:val="both"/>
        <w:rPr>
          <w:bCs/>
          <w:sz w:val="28"/>
          <w:szCs w:val="28"/>
        </w:rPr>
      </w:pPr>
    </w:p>
    <w:p w:rsidR="00960032" w:rsidRDefault="00960032" w:rsidP="00960032">
      <w:p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2.Контроль за виконання даного рішення покласти на комісію з питань    соціально-економічного та культурного розвитку, планування, бюджету та фінансів сільської ради.</w:t>
      </w:r>
    </w:p>
    <w:p w:rsidR="00960032" w:rsidRDefault="00960032" w:rsidP="00960032">
      <w:pPr>
        <w:ind w:left="360"/>
        <w:jc w:val="both"/>
        <w:rPr>
          <w:sz w:val="28"/>
          <w:szCs w:val="28"/>
          <w:lang w:val="uk-UA"/>
        </w:rPr>
      </w:pPr>
    </w:p>
    <w:p w:rsidR="00960032" w:rsidRDefault="00960032" w:rsidP="00960032">
      <w:pPr>
        <w:pStyle w:val="a4"/>
        <w:ind w:left="360" w:firstLine="0"/>
        <w:jc w:val="both"/>
        <w:rPr>
          <w:bCs/>
          <w:sz w:val="28"/>
          <w:szCs w:val="28"/>
        </w:rPr>
      </w:pPr>
    </w:p>
    <w:p w:rsidR="00960032" w:rsidRDefault="00960032" w:rsidP="00960032">
      <w:pPr>
        <w:jc w:val="center"/>
        <w:rPr>
          <w:sz w:val="28"/>
          <w:szCs w:val="28"/>
          <w:lang w:val="uk-UA"/>
        </w:rPr>
      </w:pPr>
    </w:p>
    <w:p w:rsidR="00960032" w:rsidRDefault="00960032" w:rsidP="00960032">
      <w:pPr>
        <w:jc w:val="right"/>
        <w:rPr>
          <w:sz w:val="28"/>
          <w:szCs w:val="28"/>
          <w:lang w:val="uk-UA"/>
        </w:rPr>
      </w:pPr>
    </w:p>
    <w:p w:rsidR="00960032" w:rsidRDefault="00960032" w:rsidP="00960032">
      <w:pPr>
        <w:jc w:val="right"/>
        <w:rPr>
          <w:sz w:val="28"/>
          <w:szCs w:val="28"/>
          <w:lang w:val="uk-UA"/>
        </w:rPr>
      </w:pPr>
    </w:p>
    <w:p w:rsidR="00960032" w:rsidRPr="00E935C6" w:rsidRDefault="00960032" w:rsidP="009600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935C6">
        <w:rPr>
          <w:b/>
          <w:sz w:val="28"/>
          <w:szCs w:val="28"/>
          <w:lang w:val="uk-UA"/>
        </w:rPr>
        <w:t xml:space="preserve">Сільський голова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E935C6">
        <w:rPr>
          <w:b/>
          <w:sz w:val="28"/>
          <w:szCs w:val="28"/>
          <w:lang w:val="uk-UA"/>
        </w:rPr>
        <w:t xml:space="preserve">                                   Віктор  ВИГОВСЬКИЙ   </w:t>
      </w:r>
    </w:p>
    <w:p w:rsidR="00960032" w:rsidRPr="00E935C6" w:rsidRDefault="00960032" w:rsidP="00960032">
      <w:pPr>
        <w:jc w:val="right"/>
        <w:rPr>
          <w:b/>
          <w:sz w:val="28"/>
          <w:szCs w:val="28"/>
          <w:lang w:val="uk-UA"/>
        </w:rPr>
      </w:pPr>
    </w:p>
    <w:p w:rsidR="00960032" w:rsidRDefault="00960032" w:rsidP="00960032">
      <w:pPr>
        <w:rPr>
          <w:sz w:val="28"/>
          <w:szCs w:val="28"/>
          <w:lang w:val="uk-UA"/>
        </w:rPr>
      </w:pPr>
    </w:p>
    <w:p w:rsidR="00960032" w:rsidRDefault="00960032" w:rsidP="00960032">
      <w:pPr>
        <w:rPr>
          <w:b/>
          <w:sz w:val="28"/>
          <w:szCs w:val="28"/>
          <w:lang w:val="uk-UA"/>
        </w:rPr>
      </w:pPr>
    </w:p>
    <w:p w:rsidR="00960032" w:rsidRDefault="00960032" w:rsidP="00960032">
      <w:pPr>
        <w:rPr>
          <w:b/>
          <w:sz w:val="28"/>
          <w:szCs w:val="28"/>
          <w:lang w:val="uk-UA"/>
        </w:rPr>
      </w:pPr>
    </w:p>
    <w:p w:rsidR="00960032" w:rsidRDefault="00960032" w:rsidP="00960032">
      <w:pPr>
        <w:rPr>
          <w:b/>
          <w:sz w:val="28"/>
          <w:szCs w:val="28"/>
          <w:lang w:val="uk-UA"/>
        </w:rPr>
      </w:pPr>
    </w:p>
    <w:p w:rsidR="00960032" w:rsidRDefault="00960032" w:rsidP="00960032">
      <w:pPr>
        <w:rPr>
          <w:b/>
          <w:sz w:val="28"/>
          <w:szCs w:val="28"/>
          <w:lang w:val="uk-UA"/>
        </w:rPr>
      </w:pPr>
    </w:p>
    <w:p w:rsidR="00960032" w:rsidRDefault="00960032" w:rsidP="00960032">
      <w:pPr>
        <w:rPr>
          <w:b/>
          <w:sz w:val="28"/>
          <w:szCs w:val="28"/>
          <w:lang w:val="uk-UA"/>
        </w:rPr>
      </w:pPr>
    </w:p>
    <w:p w:rsidR="00960032" w:rsidRDefault="00960032" w:rsidP="00960032">
      <w:pPr>
        <w:rPr>
          <w:b/>
          <w:sz w:val="28"/>
          <w:szCs w:val="28"/>
          <w:lang w:val="uk-UA"/>
        </w:rPr>
      </w:pPr>
    </w:p>
    <w:p w:rsidR="00960032" w:rsidRPr="00113E98" w:rsidRDefault="00960032" w:rsidP="0096003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60032" w:rsidRPr="00113E98" w:rsidRDefault="00960032" w:rsidP="0096003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60032" w:rsidRDefault="00960032" w:rsidP="0096003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60032" w:rsidRDefault="00960032" w:rsidP="00960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960032" w:rsidRDefault="00960032" w:rsidP="00960032">
      <w:pPr>
        <w:jc w:val="center"/>
        <w:rPr>
          <w:b/>
          <w:sz w:val="28"/>
          <w:szCs w:val="28"/>
          <w:u w:val="single"/>
        </w:rPr>
      </w:pPr>
    </w:p>
    <w:p w:rsidR="00960032" w:rsidRDefault="00960032" w:rsidP="0096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60032" w:rsidRDefault="00960032" w:rsidP="0096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60032" w:rsidRPr="00CB4DD8" w:rsidRDefault="00960032" w:rsidP="0096003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списання основних засобів</w:t>
      </w:r>
      <w:r w:rsidRPr="00CB4DD8">
        <w:rPr>
          <w:b/>
          <w:i/>
          <w:sz w:val="28"/>
          <w:szCs w:val="28"/>
          <w:lang w:val="uk-UA"/>
        </w:rPr>
        <w:t>»</w:t>
      </w:r>
    </w:p>
    <w:p w:rsidR="00960032" w:rsidRDefault="00960032" w:rsidP="0096003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60032" w:rsidRPr="00032C23" w:rsidRDefault="00960032" w:rsidP="0096003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60032" w:rsidRPr="00954D90" w:rsidTr="00AA012B">
        <w:tc>
          <w:tcPr>
            <w:tcW w:w="675" w:type="dxa"/>
            <w:vAlign w:val="center"/>
          </w:tcPr>
          <w:p w:rsidR="00960032" w:rsidRPr="00954D90" w:rsidRDefault="00960032" w:rsidP="00AA012B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60032" w:rsidRPr="00954D90" w:rsidRDefault="00960032" w:rsidP="00AA01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60032" w:rsidRPr="00954D90" w:rsidRDefault="00960032" w:rsidP="00AA012B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60032" w:rsidRPr="00954D90" w:rsidRDefault="00960032" w:rsidP="00AA01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60032" w:rsidRPr="00954D90" w:rsidRDefault="00960032" w:rsidP="00AA01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60032" w:rsidRPr="00954D90" w:rsidRDefault="00960032" w:rsidP="00AA012B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  <w:lang w:val="uk-UA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  <w:lang w:val="uk-UA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2009BC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09BC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  <w:lang w:val="uk-UA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  <w:lang w:val="uk-UA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  <w:lang w:val="uk-UA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2009BC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009BC">
              <w:rPr>
                <w:b/>
                <w:sz w:val="24"/>
                <w:szCs w:val="24"/>
                <w:lang w:val="uk-UA"/>
              </w:rPr>
              <w:t>Утри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2009BC">
              <w:rPr>
                <w:b/>
                <w:sz w:val="24"/>
                <w:szCs w:val="24"/>
                <w:lang w:val="uk-UA"/>
              </w:rPr>
              <w:t>мався</w:t>
            </w:r>
            <w:proofErr w:type="spellEnd"/>
            <w:r w:rsidRPr="002009BC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  <w:lang w:val="uk-UA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675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60032" w:rsidRPr="00954D90" w:rsidRDefault="00960032" w:rsidP="00AA012B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60032" w:rsidRPr="00954D90" w:rsidRDefault="00960032" w:rsidP="00AA012B">
            <w:pPr>
              <w:jc w:val="center"/>
              <w:rPr>
                <w:szCs w:val="28"/>
              </w:rPr>
            </w:pPr>
          </w:p>
        </w:tc>
      </w:tr>
      <w:tr w:rsidR="00960032" w:rsidRPr="00954D90" w:rsidTr="00AA012B">
        <w:tc>
          <w:tcPr>
            <w:tcW w:w="4928" w:type="dxa"/>
            <w:gridSpan w:val="2"/>
          </w:tcPr>
          <w:p w:rsidR="00960032" w:rsidRPr="00954D90" w:rsidRDefault="00960032" w:rsidP="00AA012B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960032" w:rsidRPr="00E8301D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43" w:type="dxa"/>
          </w:tcPr>
          <w:p w:rsidR="00960032" w:rsidRPr="002009BC" w:rsidRDefault="00960032" w:rsidP="00AA01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09BC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960032" w:rsidRDefault="00960032" w:rsidP="00960032">
      <w:pPr>
        <w:jc w:val="center"/>
        <w:rPr>
          <w:b/>
          <w:sz w:val="28"/>
          <w:szCs w:val="28"/>
        </w:rPr>
      </w:pPr>
    </w:p>
    <w:p w:rsidR="00960032" w:rsidRDefault="00960032" w:rsidP="0096003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</w:t>
      </w:r>
    </w:p>
    <w:p w:rsidR="00960032" w:rsidRDefault="00960032" w:rsidP="00960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________</w:t>
      </w:r>
    </w:p>
    <w:p w:rsidR="00960032" w:rsidRDefault="00960032" w:rsidP="00960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</w:t>
      </w:r>
    </w:p>
    <w:p w:rsidR="00960032" w:rsidRDefault="00960032" w:rsidP="00960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960032" w:rsidRDefault="00960032" w:rsidP="00960032">
      <w:pPr>
        <w:jc w:val="both"/>
        <w:rPr>
          <w:b/>
          <w:sz w:val="28"/>
          <w:szCs w:val="28"/>
        </w:rPr>
      </w:pPr>
    </w:p>
    <w:p w:rsidR="00960032" w:rsidRDefault="00960032" w:rsidP="00960032">
      <w:pPr>
        <w:jc w:val="both"/>
        <w:rPr>
          <w:b/>
          <w:sz w:val="28"/>
          <w:szCs w:val="28"/>
          <w:lang w:val="uk-UA"/>
        </w:rPr>
      </w:pPr>
    </w:p>
    <w:p w:rsidR="00960032" w:rsidRDefault="00960032" w:rsidP="00960032">
      <w:pPr>
        <w:jc w:val="both"/>
        <w:rPr>
          <w:b/>
          <w:sz w:val="28"/>
          <w:szCs w:val="28"/>
          <w:lang w:val="uk-UA"/>
        </w:rPr>
      </w:pPr>
    </w:p>
    <w:p w:rsidR="00960032" w:rsidRDefault="00960032" w:rsidP="00960032">
      <w:pPr>
        <w:jc w:val="both"/>
        <w:rPr>
          <w:b/>
          <w:sz w:val="28"/>
          <w:szCs w:val="28"/>
          <w:lang w:val="uk-UA"/>
        </w:rPr>
      </w:pPr>
    </w:p>
    <w:p w:rsidR="00960032" w:rsidRPr="00F4605E" w:rsidRDefault="00960032" w:rsidP="009600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60032" w:rsidRPr="0033238A" w:rsidRDefault="00960032" w:rsidP="00960032">
      <w:pPr>
        <w:jc w:val="both"/>
        <w:rPr>
          <w:b/>
          <w:sz w:val="28"/>
          <w:szCs w:val="28"/>
          <w:lang w:val="uk-UA"/>
        </w:rPr>
      </w:pPr>
    </w:p>
    <w:p w:rsidR="00960032" w:rsidRPr="00F4605E" w:rsidRDefault="00960032" w:rsidP="0096003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960032" w:rsidRDefault="00960032" w:rsidP="00960032">
      <w:pPr>
        <w:jc w:val="both"/>
        <w:rPr>
          <w:b/>
          <w:sz w:val="28"/>
          <w:szCs w:val="28"/>
        </w:rPr>
      </w:pPr>
    </w:p>
    <w:p w:rsidR="00960032" w:rsidRDefault="00960032" w:rsidP="009600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E185C" w:rsidRPr="00960032" w:rsidRDefault="00AE185C">
      <w:pPr>
        <w:rPr>
          <w:lang w:val="uk-UA"/>
        </w:rPr>
      </w:pPr>
    </w:p>
    <w:sectPr w:rsidR="00AE185C" w:rsidRPr="00960032" w:rsidSect="00AE1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4991"/>
    <w:multiLevelType w:val="hybridMultilevel"/>
    <w:tmpl w:val="4A04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0032"/>
    <w:rsid w:val="00960032"/>
    <w:rsid w:val="00AE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3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semiHidden/>
    <w:unhideWhenUsed/>
    <w:rsid w:val="00960032"/>
    <w:pPr>
      <w:ind w:left="283" w:hanging="283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60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03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1707</Words>
  <Characters>974</Characters>
  <Application>Microsoft Office Word</Application>
  <DocSecurity>0</DocSecurity>
  <Lines>8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2020-09-29T08:28:00Z</dcterms:created>
  <dcterms:modified xsi:type="dcterms:W3CDTF">2020-09-29T08:28:00Z</dcterms:modified>
</cp:coreProperties>
</file>