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7E" w:rsidRPr="00D41F3A" w:rsidRDefault="00DF0B7E" w:rsidP="00DF0B7E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7E" w:rsidRPr="00D41F3A" w:rsidRDefault="00DF0B7E" w:rsidP="00DF0B7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DF0B7E" w:rsidRPr="00D41F3A" w:rsidRDefault="00DF0B7E" w:rsidP="00DF0B7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F0B7E" w:rsidRPr="00D41F3A" w:rsidRDefault="00DF0B7E" w:rsidP="00DF0B7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F0B7E" w:rsidRPr="00D41F3A" w:rsidRDefault="00DF0B7E" w:rsidP="00DF0B7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DF0B7E" w:rsidRPr="00D41F3A" w:rsidRDefault="00DF0B7E" w:rsidP="00DF0B7E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DF0B7E" w:rsidRDefault="00DF0B7E" w:rsidP="00DF0B7E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DF0B7E" w:rsidRPr="00D41F3A" w:rsidRDefault="00DF0B7E" w:rsidP="00DF0B7E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D41F3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1667</w:t>
      </w:r>
    </w:p>
    <w:p w:rsidR="00DF0B7E" w:rsidRDefault="00DF0B7E" w:rsidP="00DF0B7E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</w:t>
      </w:r>
    </w:p>
    <w:p w:rsidR="00DF0B7E" w:rsidRPr="00D41F3A" w:rsidRDefault="00DF0B7E" w:rsidP="00DF0B7E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Про розгляд заяви</w:t>
      </w:r>
    </w:p>
    <w:p w:rsidR="00DF0B7E" w:rsidRDefault="00DF0B7E" w:rsidP="00DF0B7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    </w:t>
      </w:r>
    </w:p>
    <w:p w:rsidR="00DF0B7E" w:rsidRPr="00D41F3A" w:rsidRDefault="00DF0B7E" w:rsidP="00DF0B7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та обговоривши заяву гр. Гаврилюка Василя Миколайовича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 у власність на сесії сільської ради, керуючись          ст. 12, 40, 116, 118, 121, 124, 125 Земельного кодексу України та ст. 26 Закону України «Про місцеве самоврядування в Україні» сільська рада –</w:t>
      </w:r>
    </w:p>
    <w:p w:rsidR="00DF0B7E" w:rsidRDefault="00DF0B7E" w:rsidP="00DF0B7E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DF0B7E" w:rsidRPr="00D41F3A" w:rsidRDefault="00DF0B7E" w:rsidP="00DF0B7E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DF0B7E" w:rsidRPr="00D41F3A" w:rsidRDefault="00DF0B7E" w:rsidP="00DF0B7E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DF0B7E" w:rsidRPr="00D41F3A" w:rsidRDefault="00DF0B7E" w:rsidP="00DF0B7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Надати  дозвіл гр. Гаврилюку Василю Миколайовичу на складання технічної документації із землеустрою щодо встановлення (відновлення) меж земельної ділянки в натурі (на місцевості) у  власність площею 0,22 га для будівництва та обслуговування житлового будинку, господарських будівель та споруд (присадибна ділянка) в с. Обарів, вул.</w:t>
      </w:r>
      <w:r>
        <w:rPr>
          <w:sz w:val="28"/>
          <w:szCs w:val="28"/>
          <w:lang w:val="uk-UA"/>
        </w:rPr>
        <w:t xml:space="preserve"> Ст. Бандери, </w:t>
      </w:r>
      <w:r w:rsidRPr="00D41F3A">
        <w:rPr>
          <w:sz w:val="28"/>
          <w:szCs w:val="28"/>
          <w:lang w:val="uk-UA"/>
        </w:rPr>
        <w:t xml:space="preserve">буд. 4а Рівненського району Рівненської області. </w:t>
      </w:r>
    </w:p>
    <w:p w:rsidR="00DF0B7E" w:rsidRPr="00D41F3A" w:rsidRDefault="00DF0B7E" w:rsidP="00DF0B7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DF0B7E" w:rsidRPr="00D41F3A" w:rsidRDefault="00DF0B7E" w:rsidP="00DF0B7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F0B7E" w:rsidRPr="00D41F3A" w:rsidRDefault="00DF0B7E" w:rsidP="00DF0B7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DF0B7E" w:rsidRPr="00D41F3A" w:rsidRDefault="00DF0B7E" w:rsidP="00DF0B7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DF0B7E" w:rsidRDefault="00DF0B7E" w:rsidP="00DF0B7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DF0B7E" w:rsidRDefault="00DF0B7E" w:rsidP="00DF0B7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DF0B7E" w:rsidRDefault="00DF0B7E" w:rsidP="00DF0B7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DF0B7E" w:rsidRPr="00D41F3A" w:rsidRDefault="00DF0B7E" w:rsidP="00DF0B7E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 голова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D41F3A">
        <w:rPr>
          <w:b/>
          <w:sz w:val="28"/>
          <w:szCs w:val="28"/>
          <w:lang w:val="uk-UA"/>
        </w:rPr>
        <w:t xml:space="preserve">                             Віктор ВИГОВСЬКИЙ </w:t>
      </w:r>
    </w:p>
    <w:p w:rsidR="00DF0B7E" w:rsidRDefault="00DF0B7E" w:rsidP="00DF0B7E">
      <w:pPr>
        <w:rPr>
          <w:lang w:val="uk-UA"/>
        </w:rPr>
      </w:pPr>
    </w:p>
    <w:p w:rsidR="00DF0B7E" w:rsidRDefault="00DF0B7E" w:rsidP="00DF0B7E">
      <w:pPr>
        <w:rPr>
          <w:lang w:val="uk-UA"/>
        </w:rPr>
      </w:pPr>
    </w:p>
    <w:p w:rsidR="00DF0B7E" w:rsidRDefault="00DF0B7E" w:rsidP="00DF0B7E">
      <w:pPr>
        <w:rPr>
          <w:lang w:val="uk-UA"/>
        </w:rPr>
      </w:pPr>
    </w:p>
    <w:p w:rsidR="00DF0B7E" w:rsidRDefault="00DF0B7E" w:rsidP="00DF0B7E">
      <w:pPr>
        <w:rPr>
          <w:lang w:val="uk-UA"/>
        </w:rPr>
      </w:pPr>
    </w:p>
    <w:p w:rsidR="00DF0B7E" w:rsidRDefault="00DF0B7E" w:rsidP="00DF0B7E">
      <w:pPr>
        <w:rPr>
          <w:lang w:val="uk-UA"/>
        </w:rPr>
      </w:pPr>
    </w:p>
    <w:p w:rsidR="00DF0B7E" w:rsidRDefault="00DF0B7E" w:rsidP="00DF0B7E">
      <w:pPr>
        <w:rPr>
          <w:lang w:val="uk-UA"/>
        </w:rPr>
      </w:pPr>
    </w:p>
    <w:p w:rsidR="00DF0B7E" w:rsidRDefault="00DF0B7E" w:rsidP="00DF0B7E">
      <w:pPr>
        <w:rPr>
          <w:lang w:val="uk-UA"/>
        </w:rPr>
      </w:pPr>
    </w:p>
    <w:p w:rsidR="00DF0B7E" w:rsidRPr="00113E98" w:rsidRDefault="00DF0B7E" w:rsidP="00DF0B7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F0B7E" w:rsidRPr="00113E98" w:rsidRDefault="00DF0B7E" w:rsidP="00DF0B7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F0B7E" w:rsidRDefault="00DF0B7E" w:rsidP="00DF0B7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F0B7E" w:rsidRDefault="00DF0B7E" w:rsidP="00DF0B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DF0B7E" w:rsidRDefault="00DF0B7E" w:rsidP="00DF0B7E">
      <w:pPr>
        <w:jc w:val="center"/>
        <w:rPr>
          <w:b/>
          <w:sz w:val="28"/>
          <w:szCs w:val="28"/>
          <w:u w:val="single"/>
        </w:rPr>
      </w:pPr>
    </w:p>
    <w:p w:rsidR="00DF0B7E" w:rsidRDefault="00DF0B7E" w:rsidP="00DF0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F0B7E" w:rsidRDefault="00DF0B7E" w:rsidP="00DF0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F0B7E" w:rsidRPr="003B0982" w:rsidRDefault="00DF0B7E" w:rsidP="00DF0B7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Гаврилюка Василя Миколайовича</w:t>
      </w:r>
      <w:r>
        <w:rPr>
          <w:b/>
          <w:i/>
          <w:sz w:val="26"/>
          <w:szCs w:val="26"/>
          <w:lang w:val="uk-UA"/>
        </w:rPr>
        <w:t>»</w:t>
      </w:r>
    </w:p>
    <w:p w:rsidR="00DF0B7E" w:rsidRPr="00032C23" w:rsidRDefault="00DF0B7E" w:rsidP="00DF0B7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F0B7E" w:rsidRPr="00954D90" w:rsidTr="001E272D">
        <w:tc>
          <w:tcPr>
            <w:tcW w:w="675" w:type="dxa"/>
            <w:vAlign w:val="center"/>
          </w:tcPr>
          <w:p w:rsidR="00DF0B7E" w:rsidRPr="00954D90" w:rsidRDefault="00DF0B7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F0B7E" w:rsidRPr="00954D90" w:rsidRDefault="00DF0B7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F0B7E" w:rsidRPr="00954D90" w:rsidRDefault="00DF0B7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F0B7E" w:rsidRPr="00954D90" w:rsidRDefault="00DF0B7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F0B7E" w:rsidRPr="00954D90" w:rsidRDefault="00DF0B7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F0B7E" w:rsidRPr="00954D90" w:rsidRDefault="00DF0B7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F0B7E" w:rsidRPr="009D53B9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Проти </w:t>
            </w: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675" w:type="dxa"/>
          </w:tcPr>
          <w:p w:rsidR="00DF0B7E" w:rsidRPr="00954D90" w:rsidRDefault="00DF0B7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F0B7E" w:rsidRPr="00954D90" w:rsidRDefault="00DF0B7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B7E" w:rsidRPr="00954D90" w:rsidTr="001E272D">
        <w:tc>
          <w:tcPr>
            <w:tcW w:w="4928" w:type="dxa"/>
            <w:gridSpan w:val="2"/>
          </w:tcPr>
          <w:p w:rsidR="00DF0B7E" w:rsidRPr="00954D90" w:rsidRDefault="00DF0B7E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016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DF0B7E" w:rsidRPr="00A208F8" w:rsidRDefault="00DF0B7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DF0B7E" w:rsidRDefault="00DF0B7E" w:rsidP="00DF0B7E">
      <w:pPr>
        <w:jc w:val="center"/>
        <w:rPr>
          <w:b/>
          <w:sz w:val="28"/>
          <w:szCs w:val="28"/>
        </w:rPr>
      </w:pPr>
    </w:p>
    <w:p w:rsidR="00DF0B7E" w:rsidRDefault="00DF0B7E" w:rsidP="00DF0B7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DF0B7E" w:rsidRDefault="00DF0B7E" w:rsidP="00DF0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</w:t>
      </w:r>
    </w:p>
    <w:p w:rsidR="00DF0B7E" w:rsidRDefault="00DF0B7E" w:rsidP="00DF0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F0B7E" w:rsidRDefault="00DF0B7E" w:rsidP="00DF0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DF0B7E" w:rsidRDefault="00DF0B7E" w:rsidP="00DF0B7E">
      <w:pPr>
        <w:jc w:val="both"/>
        <w:rPr>
          <w:b/>
          <w:sz w:val="28"/>
          <w:szCs w:val="28"/>
        </w:rPr>
      </w:pPr>
    </w:p>
    <w:p w:rsidR="00DF0B7E" w:rsidRDefault="00DF0B7E" w:rsidP="00DF0B7E">
      <w:pPr>
        <w:jc w:val="both"/>
        <w:rPr>
          <w:b/>
          <w:sz w:val="28"/>
          <w:szCs w:val="28"/>
          <w:lang w:val="uk-UA"/>
        </w:rPr>
      </w:pPr>
    </w:p>
    <w:p w:rsidR="00DF0B7E" w:rsidRDefault="00DF0B7E" w:rsidP="00DF0B7E">
      <w:pPr>
        <w:jc w:val="both"/>
        <w:rPr>
          <w:b/>
          <w:sz w:val="28"/>
          <w:szCs w:val="28"/>
          <w:lang w:val="uk-UA"/>
        </w:rPr>
      </w:pPr>
    </w:p>
    <w:p w:rsidR="00DF0B7E" w:rsidRDefault="00DF0B7E" w:rsidP="00DF0B7E">
      <w:pPr>
        <w:jc w:val="both"/>
        <w:rPr>
          <w:b/>
          <w:sz w:val="28"/>
          <w:szCs w:val="28"/>
          <w:lang w:val="uk-UA"/>
        </w:rPr>
      </w:pPr>
    </w:p>
    <w:p w:rsidR="00DF0B7E" w:rsidRPr="00F4605E" w:rsidRDefault="00DF0B7E" w:rsidP="00DF0B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F0B7E" w:rsidRPr="0033238A" w:rsidRDefault="00DF0B7E" w:rsidP="00DF0B7E">
      <w:pPr>
        <w:jc w:val="both"/>
        <w:rPr>
          <w:b/>
          <w:sz w:val="28"/>
          <w:szCs w:val="28"/>
          <w:lang w:val="uk-UA"/>
        </w:rPr>
      </w:pPr>
    </w:p>
    <w:p w:rsidR="00DF0B7E" w:rsidRPr="00F4605E" w:rsidRDefault="00DF0B7E" w:rsidP="00DF0B7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DF0B7E" w:rsidRDefault="00DF0B7E" w:rsidP="00DF0B7E">
      <w:pPr>
        <w:jc w:val="both"/>
        <w:rPr>
          <w:b/>
          <w:sz w:val="28"/>
          <w:szCs w:val="28"/>
        </w:rPr>
      </w:pPr>
    </w:p>
    <w:p w:rsidR="00DF0B7E" w:rsidRDefault="00DF0B7E" w:rsidP="00DF0B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DF0B7E" w:rsidRDefault="00DF0B7E" w:rsidP="00DF0B7E">
      <w:pPr>
        <w:jc w:val="both"/>
        <w:rPr>
          <w:lang w:val="uk-UA"/>
        </w:rPr>
      </w:pPr>
    </w:p>
    <w:p w:rsidR="006E0F07" w:rsidRPr="00DF0B7E" w:rsidRDefault="006E0F07">
      <w:pPr>
        <w:rPr>
          <w:lang w:val="uk-UA"/>
        </w:rPr>
      </w:pPr>
    </w:p>
    <w:sectPr w:rsidR="006E0F07" w:rsidRPr="00DF0B7E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4C25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0B7E"/>
    <w:rsid w:val="006E0F07"/>
    <w:rsid w:val="00D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7E"/>
    <w:pPr>
      <w:ind w:left="720"/>
      <w:contextualSpacing/>
    </w:pPr>
  </w:style>
  <w:style w:type="table" w:styleId="a4">
    <w:name w:val="Table Grid"/>
    <w:basedOn w:val="a1"/>
    <w:uiPriority w:val="59"/>
    <w:rsid w:val="00DF0B7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0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B7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1827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2020-09-29T08:30:00Z</dcterms:created>
  <dcterms:modified xsi:type="dcterms:W3CDTF">2020-09-29T08:30:00Z</dcterms:modified>
</cp:coreProperties>
</file>