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2E" w:rsidRPr="001F1032" w:rsidRDefault="0015252E" w:rsidP="0015252E">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5252E" w:rsidRPr="001F1032" w:rsidRDefault="0015252E" w:rsidP="0015252E">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15252E" w:rsidRPr="001F1032" w:rsidRDefault="0015252E" w:rsidP="0015252E">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15252E" w:rsidRPr="001F1032" w:rsidRDefault="0015252E" w:rsidP="0015252E">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15252E" w:rsidRPr="001F1032" w:rsidRDefault="0015252E" w:rsidP="0015252E">
      <w:pPr>
        <w:ind w:left="360"/>
        <w:jc w:val="center"/>
        <w:rPr>
          <w:rFonts w:eastAsiaTheme="minorHAnsi"/>
          <w:b/>
          <w:sz w:val="28"/>
          <w:szCs w:val="28"/>
          <w:lang w:val="uk-UA" w:eastAsia="en-US"/>
        </w:rPr>
      </w:pPr>
      <w:r w:rsidRPr="001F1032">
        <w:rPr>
          <w:rFonts w:eastAsiaTheme="minorHAnsi"/>
          <w:b/>
          <w:sz w:val="28"/>
          <w:szCs w:val="28"/>
          <w:lang w:val="uk-UA" w:eastAsia="en-US"/>
        </w:rPr>
        <w:t>(</w:t>
      </w:r>
      <w:r>
        <w:rPr>
          <w:rFonts w:eastAsiaTheme="minorHAnsi"/>
          <w:b/>
          <w:sz w:val="28"/>
          <w:szCs w:val="28"/>
          <w:lang w:val="uk-UA" w:eastAsia="en-US"/>
        </w:rPr>
        <w:t xml:space="preserve">п’ятдесят восьма чергова сесія </w:t>
      </w:r>
      <w:r w:rsidRPr="001F1032">
        <w:rPr>
          <w:rFonts w:eastAsiaTheme="minorHAnsi"/>
          <w:b/>
          <w:sz w:val="28"/>
          <w:szCs w:val="28"/>
          <w:lang w:val="uk-UA" w:eastAsia="en-US"/>
        </w:rPr>
        <w:t>сьом</w:t>
      </w:r>
      <w:r>
        <w:rPr>
          <w:rFonts w:eastAsiaTheme="minorHAnsi"/>
          <w:b/>
          <w:sz w:val="28"/>
          <w:szCs w:val="28"/>
          <w:lang w:val="uk-UA" w:eastAsia="en-US"/>
        </w:rPr>
        <w:t>ого</w:t>
      </w:r>
      <w:r w:rsidRPr="001F1032">
        <w:rPr>
          <w:rFonts w:eastAsiaTheme="minorHAnsi"/>
          <w:b/>
          <w:sz w:val="28"/>
          <w:szCs w:val="28"/>
          <w:lang w:val="uk-UA" w:eastAsia="en-US"/>
        </w:rPr>
        <w:t xml:space="preserve"> скликання)</w:t>
      </w:r>
    </w:p>
    <w:p w:rsidR="0015252E" w:rsidRPr="001F1032" w:rsidRDefault="0015252E" w:rsidP="0015252E">
      <w:pPr>
        <w:ind w:left="360"/>
        <w:jc w:val="center"/>
        <w:rPr>
          <w:rFonts w:eastAsiaTheme="minorHAnsi"/>
          <w:b/>
          <w:sz w:val="28"/>
          <w:szCs w:val="28"/>
          <w:lang w:val="uk-UA" w:eastAsia="en-US"/>
        </w:rPr>
      </w:pPr>
    </w:p>
    <w:p w:rsidR="0015252E" w:rsidRPr="001F1032" w:rsidRDefault="0015252E" w:rsidP="0015252E">
      <w:pPr>
        <w:ind w:left="360"/>
        <w:jc w:val="center"/>
        <w:rPr>
          <w:rFonts w:eastAsiaTheme="minorHAnsi"/>
          <w:b/>
          <w:sz w:val="28"/>
          <w:szCs w:val="28"/>
          <w:lang w:val="uk-UA" w:eastAsia="en-US"/>
        </w:rPr>
      </w:pPr>
      <w:r w:rsidRPr="001F1032">
        <w:rPr>
          <w:rFonts w:eastAsiaTheme="minorHAnsi"/>
          <w:b/>
          <w:sz w:val="28"/>
          <w:szCs w:val="28"/>
          <w:lang w:val="uk-UA" w:eastAsia="en-US"/>
        </w:rPr>
        <w:t xml:space="preserve">Р І Ш Е Н </w:t>
      </w:r>
      <w:proofErr w:type="spellStart"/>
      <w:r w:rsidRPr="001F1032">
        <w:rPr>
          <w:rFonts w:eastAsiaTheme="minorHAnsi"/>
          <w:b/>
          <w:sz w:val="28"/>
          <w:szCs w:val="28"/>
          <w:lang w:val="uk-UA" w:eastAsia="en-US"/>
        </w:rPr>
        <w:t>Н</w:t>
      </w:r>
      <w:proofErr w:type="spellEnd"/>
      <w:r w:rsidRPr="001F1032">
        <w:rPr>
          <w:rFonts w:eastAsiaTheme="minorHAnsi"/>
          <w:b/>
          <w:sz w:val="28"/>
          <w:szCs w:val="28"/>
          <w:lang w:val="uk-UA" w:eastAsia="en-US"/>
        </w:rPr>
        <w:t xml:space="preserve"> Я</w:t>
      </w:r>
    </w:p>
    <w:p w:rsidR="0015252E" w:rsidRPr="001F1032" w:rsidRDefault="0015252E" w:rsidP="0015252E">
      <w:pPr>
        <w:rPr>
          <w:rFonts w:eastAsiaTheme="minorHAnsi"/>
          <w:sz w:val="28"/>
          <w:szCs w:val="28"/>
          <w:lang w:val="uk-UA" w:eastAsia="en-US"/>
        </w:rPr>
      </w:pPr>
    </w:p>
    <w:p w:rsidR="0015252E" w:rsidRPr="007875B6" w:rsidRDefault="0015252E" w:rsidP="0015252E">
      <w:pPr>
        <w:rPr>
          <w:b/>
          <w:sz w:val="28"/>
          <w:szCs w:val="28"/>
          <w:lang w:val="uk-UA"/>
        </w:rPr>
      </w:pPr>
      <w:r>
        <w:rPr>
          <w:rFonts w:eastAsiaTheme="minorHAnsi"/>
          <w:b/>
          <w:sz w:val="28"/>
          <w:szCs w:val="28"/>
          <w:lang w:val="uk-UA" w:eastAsia="en-US"/>
        </w:rPr>
        <w:t>Від 16 жовтня</w:t>
      </w:r>
      <w:r w:rsidRPr="000B40CE">
        <w:rPr>
          <w:rFonts w:eastAsiaTheme="minorHAnsi"/>
          <w:b/>
          <w:sz w:val="28"/>
          <w:szCs w:val="28"/>
          <w:lang w:val="uk-UA" w:eastAsia="en-US"/>
        </w:rPr>
        <w:t xml:space="preserve"> </w:t>
      </w:r>
      <w:r>
        <w:rPr>
          <w:rFonts w:eastAsiaTheme="minorHAnsi"/>
          <w:b/>
          <w:sz w:val="28"/>
          <w:szCs w:val="28"/>
          <w:lang w:val="uk-UA" w:eastAsia="en-US"/>
        </w:rPr>
        <w:t>2020</w:t>
      </w:r>
      <w:r w:rsidRPr="00AC48BF">
        <w:rPr>
          <w:rFonts w:eastAsiaTheme="minorHAnsi"/>
          <w:b/>
          <w:sz w:val="28"/>
          <w:szCs w:val="28"/>
          <w:lang w:val="uk-UA" w:eastAsia="en-US"/>
        </w:rPr>
        <w:t xml:space="preserve"> року                                                         </w:t>
      </w:r>
      <w:r>
        <w:rPr>
          <w:rFonts w:eastAsiaTheme="minorHAnsi"/>
          <w:b/>
          <w:sz w:val="28"/>
          <w:szCs w:val="28"/>
          <w:lang w:val="uk-UA" w:eastAsia="en-US"/>
        </w:rPr>
        <w:t xml:space="preserve">                      </w:t>
      </w:r>
      <w:r w:rsidRPr="007875B6">
        <w:rPr>
          <w:b/>
          <w:sz w:val="28"/>
          <w:szCs w:val="28"/>
          <w:lang w:val="uk-UA"/>
        </w:rPr>
        <w:t>№1</w:t>
      </w:r>
      <w:r>
        <w:rPr>
          <w:b/>
          <w:sz w:val="28"/>
          <w:szCs w:val="28"/>
          <w:lang w:val="uk-UA"/>
        </w:rPr>
        <w:t>702</w:t>
      </w:r>
    </w:p>
    <w:p w:rsidR="0015252E" w:rsidRPr="007875B6" w:rsidRDefault="0015252E" w:rsidP="0015252E">
      <w:pPr>
        <w:rPr>
          <w:b/>
          <w:sz w:val="28"/>
          <w:szCs w:val="28"/>
          <w:lang w:val="uk-UA"/>
        </w:rPr>
      </w:pPr>
    </w:p>
    <w:p w:rsidR="0015252E" w:rsidRDefault="0015252E" w:rsidP="0015252E">
      <w:pPr>
        <w:pStyle w:val="a5"/>
        <w:ind w:left="0" w:right="4394" w:firstLine="0"/>
        <w:jc w:val="both"/>
        <w:rPr>
          <w:b/>
          <w:bCs/>
          <w:sz w:val="28"/>
          <w:szCs w:val="28"/>
        </w:rPr>
      </w:pPr>
      <w:r>
        <w:rPr>
          <w:b/>
          <w:bCs/>
          <w:sz w:val="28"/>
          <w:szCs w:val="28"/>
        </w:rPr>
        <w:t>Про затвердження звіту про експертну грошову оцінку земельної ділянки несільськогосподарського призначення</w:t>
      </w:r>
    </w:p>
    <w:p w:rsidR="0015252E" w:rsidRDefault="0015252E" w:rsidP="0015252E">
      <w:pPr>
        <w:pStyle w:val="a5"/>
        <w:ind w:left="0" w:right="4394" w:firstLine="0"/>
        <w:jc w:val="both"/>
        <w:rPr>
          <w:sz w:val="16"/>
          <w:szCs w:val="16"/>
        </w:rPr>
      </w:pPr>
      <w:r>
        <w:rPr>
          <w:b/>
          <w:bCs/>
          <w:sz w:val="28"/>
          <w:szCs w:val="28"/>
        </w:rPr>
        <w:t>для будівництва та обслуговування будівель торгівлі</w:t>
      </w:r>
    </w:p>
    <w:p w:rsidR="0015252E" w:rsidRDefault="0015252E" w:rsidP="0015252E">
      <w:pPr>
        <w:rPr>
          <w:lang w:val="uk-UA"/>
        </w:rPr>
      </w:pPr>
    </w:p>
    <w:p w:rsidR="0015252E" w:rsidRDefault="0015252E" w:rsidP="0015252E">
      <w:pPr>
        <w:ind w:right="-142" w:firstLine="708"/>
        <w:jc w:val="both"/>
        <w:rPr>
          <w:sz w:val="28"/>
          <w:szCs w:val="28"/>
          <w:lang w:val="uk-UA"/>
        </w:rPr>
      </w:pPr>
      <w:r>
        <w:rPr>
          <w:sz w:val="28"/>
          <w:szCs w:val="28"/>
          <w:lang w:val="uk-UA"/>
        </w:rPr>
        <w:t>Розглянувши звіт про експертну грошову оцінку земельної ділянки несільськогосподарського призначення для будівництва та обслуговування будівель торгівлі площею 0,0400 га, що розташована за адресою Рівненська область, Рівненський район, с. Обарів, вул. Зелена, 3, виготовленого ПП фірмою «ЕКСПЕРТ - РІВНЕ», на сесії сільської ради, керуючись ст.12, 116, 127, 201 Земельного кодексу України та ст. 26 Закону України  «Про місцеве самоврядування в Україні» сільська рада –</w:t>
      </w:r>
    </w:p>
    <w:p w:rsidR="0015252E" w:rsidRDefault="0015252E" w:rsidP="0015252E">
      <w:pPr>
        <w:ind w:right="-142" w:firstLine="708"/>
        <w:jc w:val="both"/>
        <w:rPr>
          <w:sz w:val="28"/>
          <w:szCs w:val="28"/>
          <w:lang w:val="uk-UA"/>
        </w:rPr>
      </w:pPr>
    </w:p>
    <w:p w:rsidR="0015252E" w:rsidRDefault="0015252E" w:rsidP="0015252E">
      <w:pPr>
        <w:ind w:right="-142"/>
        <w:jc w:val="center"/>
        <w:rPr>
          <w:sz w:val="28"/>
          <w:szCs w:val="28"/>
          <w:lang w:val="uk-UA"/>
        </w:rPr>
      </w:pPr>
      <w:r>
        <w:rPr>
          <w:sz w:val="28"/>
          <w:szCs w:val="28"/>
          <w:lang w:val="uk-UA"/>
        </w:rPr>
        <w:t>В и р і ш и л а :</w:t>
      </w:r>
    </w:p>
    <w:p w:rsidR="0015252E" w:rsidRDefault="0015252E" w:rsidP="0015252E">
      <w:pPr>
        <w:ind w:right="-142"/>
        <w:jc w:val="center"/>
        <w:rPr>
          <w:sz w:val="28"/>
          <w:szCs w:val="28"/>
          <w:lang w:val="uk-UA"/>
        </w:rPr>
      </w:pPr>
    </w:p>
    <w:p w:rsidR="0015252E" w:rsidRDefault="0015252E" w:rsidP="0015252E">
      <w:pPr>
        <w:pStyle w:val="a3"/>
        <w:numPr>
          <w:ilvl w:val="0"/>
          <w:numId w:val="1"/>
        </w:numPr>
        <w:tabs>
          <w:tab w:val="left" w:pos="993"/>
        </w:tabs>
        <w:spacing w:after="200"/>
        <w:ind w:left="993" w:right="-142" w:hanging="284"/>
        <w:jc w:val="both"/>
        <w:rPr>
          <w:sz w:val="28"/>
          <w:szCs w:val="28"/>
          <w:lang w:val="uk-UA"/>
        </w:rPr>
      </w:pPr>
      <w:r>
        <w:rPr>
          <w:sz w:val="28"/>
          <w:szCs w:val="28"/>
          <w:lang w:val="uk-UA"/>
        </w:rPr>
        <w:t xml:space="preserve">Затвердити розроблений відповідно до рішень сільської ради Сьомого скликання № 1055 від 31 січня 2019 року та № 1554 від 28 травня 2020 року  звіт про експертну грошову оцінку земельної ділянки загальною площею 400 м2 для будівництва та обслуговування будівель торгівлі, що відводиться у власність шляхом викупу </w:t>
      </w:r>
      <w:proofErr w:type="spellStart"/>
      <w:r>
        <w:rPr>
          <w:sz w:val="28"/>
          <w:szCs w:val="28"/>
          <w:lang w:val="uk-UA"/>
        </w:rPr>
        <w:t>Мусієвич</w:t>
      </w:r>
      <w:proofErr w:type="spellEnd"/>
      <w:r>
        <w:rPr>
          <w:sz w:val="28"/>
          <w:szCs w:val="28"/>
          <w:lang w:val="uk-UA"/>
        </w:rPr>
        <w:t xml:space="preserve"> Ользі Петрівні в с. Обарів, вул. Зелена, 3, Рівненського району Рівненської області. Кадастровий номер 5624687400:02:008:1115.</w:t>
      </w:r>
    </w:p>
    <w:p w:rsidR="0015252E" w:rsidRDefault="0015252E" w:rsidP="0015252E">
      <w:pPr>
        <w:pStyle w:val="a3"/>
        <w:numPr>
          <w:ilvl w:val="0"/>
          <w:numId w:val="1"/>
        </w:numPr>
        <w:tabs>
          <w:tab w:val="left" w:pos="993"/>
        </w:tabs>
        <w:spacing w:after="200"/>
        <w:ind w:left="993" w:right="-142" w:hanging="284"/>
        <w:jc w:val="both"/>
        <w:rPr>
          <w:sz w:val="28"/>
          <w:szCs w:val="28"/>
          <w:lang w:val="uk-UA"/>
        </w:rPr>
      </w:pPr>
      <w:r>
        <w:rPr>
          <w:sz w:val="28"/>
          <w:szCs w:val="28"/>
          <w:lang w:val="uk-UA"/>
        </w:rPr>
        <w:t xml:space="preserve">Продати у власність гр. </w:t>
      </w:r>
      <w:proofErr w:type="spellStart"/>
      <w:r>
        <w:rPr>
          <w:sz w:val="28"/>
          <w:szCs w:val="28"/>
          <w:lang w:val="uk-UA"/>
        </w:rPr>
        <w:t>Мусієвич</w:t>
      </w:r>
      <w:proofErr w:type="spellEnd"/>
      <w:r>
        <w:rPr>
          <w:sz w:val="28"/>
          <w:szCs w:val="28"/>
          <w:lang w:val="uk-UA"/>
        </w:rPr>
        <w:t xml:space="preserve"> Ользі Петрівні земельну ділянку загальною площею 400 м2 для будівництва та обслуговування будівель торгівлі в с. Обарів, вул. Зелена, буд. 3, Рівненського району Рівненської області. Кадастровий номер 5624687400:02:008:1115.</w:t>
      </w:r>
    </w:p>
    <w:p w:rsidR="0015252E" w:rsidRDefault="0015252E" w:rsidP="0015252E">
      <w:pPr>
        <w:pStyle w:val="a3"/>
        <w:numPr>
          <w:ilvl w:val="0"/>
          <w:numId w:val="1"/>
        </w:numPr>
        <w:tabs>
          <w:tab w:val="left" w:pos="993"/>
        </w:tabs>
        <w:spacing w:after="200"/>
        <w:ind w:left="993" w:right="-142" w:hanging="284"/>
        <w:jc w:val="both"/>
        <w:rPr>
          <w:sz w:val="28"/>
          <w:szCs w:val="28"/>
          <w:lang w:val="uk-UA"/>
        </w:rPr>
      </w:pPr>
      <w:r>
        <w:rPr>
          <w:sz w:val="28"/>
          <w:szCs w:val="28"/>
          <w:lang w:val="uk-UA"/>
        </w:rPr>
        <w:t>Затвердити ціну і умови продажу земельної ділянки загальною площею 400  м2 для будівництва та обслуговування будівель торгівлі в розмірі - 24350 грн. (двадцять чотири тисячі триста п</w:t>
      </w:r>
      <w:r>
        <w:rPr>
          <w:rFonts w:ascii="Arial" w:hAnsi="Arial" w:cs="Arial"/>
          <w:sz w:val="28"/>
          <w:szCs w:val="28"/>
          <w:lang w:val="uk-UA"/>
        </w:rPr>
        <w:t>'</w:t>
      </w:r>
      <w:r>
        <w:rPr>
          <w:sz w:val="28"/>
          <w:szCs w:val="28"/>
          <w:lang w:val="uk-UA"/>
        </w:rPr>
        <w:t>ятдесят) гривень, без врахування ПДВ.</w:t>
      </w:r>
    </w:p>
    <w:p w:rsidR="0015252E" w:rsidRDefault="0015252E" w:rsidP="0015252E">
      <w:pPr>
        <w:pStyle w:val="a3"/>
        <w:numPr>
          <w:ilvl w:val="0"/>
          <w:numId w:val="1"/>
        </w:numPr>
        <w:tabs>
          <w:tab w:val="left" w:pos="993"/>
        </w:tabs>
        <w:spacing w:after="200"/>
        <w:ind w:left="993" w:right="-142" w:hanging="284"/>
        <w:jc w:val="both"/>
        <w:rPr>
          <w:sz w:val="28"/>
          <w:szCs w:val="28"/>
          <w:lang w:val="uk-UA"/>
        </w:rPr>
      </w:pPr>
      <w:r>
        <w:rPr>
          <w:sz w:val="28"/>
          <w:szCs w:val="28"/>
          <w:lang w:val="uk-UA"/>
        </w:rPr>
        <w:t xml:space="preserve">Доручити сільському голові Обарівської сільської ради Віктору ВИГОВСЬКОМУ укласти від імені Обарівської сільської ради договір купівлі – продажу земельної ділянки загальною площею 400 м2 для будівництва та обслуговування будівель торгівлі в  с. Обарів, вул. </w:t>
      </w:r>
      <w:r>
        <w:rPr>
          <w:sz w:val="28"/>
          <w:szCs w:val="28"/>
          <w:lang w:val="uk-UA"/>
        </w:rPr>
        <w:lastRenderedPageBreak/>
        <w:t>Зелена, буд. 3 Рівненського району Рівненської області. Кадастровий номер 5624687400:02:008:1115.</w:t>
      </w:r>
    </w:p>
    <w:p w:rsidR="0015252E" w:rsidRDefault="0015252E" w:rsidP="0015252E">
      <w:pPr>
        <w:pStyle w:val="a3"/>
        <w:numPr>
          <w:ilvl w:val="0"/>
          <w:numId w:val="1"/>
        </w:numPr>
        <w:tabs>
          <w:tab w:val="left" w:pos="993"/>
        </w:tabs>
        <w:ind w:left="993" w:right="-142"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5252E" w:rsidRDefault="0015252E" w:rsidP="0015252E">
      <w:pPr>
        <w:tabs>
          <w:tab w:val="left" w:pos="993"/>
        </w:tabs>
        <w:ind w:left="993" w:right="-142" w:hanging="284"/>
        <w:jc w:val="both"/>
        <w:rPr>
          <w:sz w:val="28"/>
          <w:szCs w:val="28"/>
          <w:lang w:val="uk-UA"/>
        </w:rPr>
      </w:pPr>
    </w:p>
    <w:p w:rsidR="0015252E" w:rsidRDefault="0015252E" w:rsidP="0015252E">
      <w:pPr>
        <w:ind w:left="993" w:right="-142" w:hanging="284"/>
        <w:jc w:val="both"/>
        <w:rPr>
          <w:sz w:val="28"/>
          <w:szCs w:val="28"/>
          <w:lang w:val="uk-UA"/>
        </w:rPr>
      </w:pPr>
    </w:p>
    <w:p w:rsidR="0015252E" w:rsidRDefault="0015252E" w:rsidP="0015252E">
      <w:pPr>
        <w:ind w:left="993" w:right="-142" w:hanging="284"/>
        <w:jc w:val="both"/>
        <w:rPr>
          <w:sz w:val="28"/>
          <w:szCs w:val="28"/>
          <w:lang w:val="uk-UA"/>
        </w:rPr>
      </w:pPr>
    </w:p>
    <w:p w:rsidR="0015252E" w:rsidRDefault="0015252E" w:rsidP="0015252E">
      <w:pPr>
        <w:ind w:left="993" w:right="-142" w:hanging="284"/>
        <w:jc w:val="both"/>
        <w:rPr>
          <w:sz w:val="28"/>
          <w:szCs w:val="28"/>
          <w:lang w:val="uk-UA"/>
        </w:rPr>
      </w:pPr>
    </w:p>
    <w:p w:rsidR="0015252E" w:rsidRDefault="0015252E" w:rsidP="0015252E">
      <w:pPr>
        <w:ind w:left="993" w:right="-142" w:hanging="284"/>
        <w:jc w:val="both"/>
        <w:rPr>
          <w:sz w:val="28"/>
          <w:szCs w:val="28"/>
          <w:lang w:val="uk-UA"/>
        </w:rPr>
      </w:pPr>
    </w:p>
    <w:p w:rsidR="0015252E" w:rsidRDefault="0015252E" w:rsidP="0015252E">
      <w:pPr>
        <w:ind w:right="-142"/>
        <w:jc w:val="both"/>
        <w:rPr>
          <w:b/>
          <w:sz w:val="28"/>
          <w:szCs w:val="28"/>
          <w:lang w:val="uk-UA"/>
        </w:rPr>
      </w:pPr>
      <w:r>
        <w:rPr>
          <w:b/>
          <w:sz w:val="28"/>
          <w:szCs w:val="28"/>
          <w:lang w:val="uk-UA"/>
        </w:rPr>
        <w:t xml:space="preserve">Сільський голова                                                                 Віктор ВИГОВСЬКИЙ </w:t>
      </w:r>
    </w:p>
    <w:p w:rsidR="0015252E" w:rsidRDefault="0015252E" w:rsidP="0015252E">
      <w:pPr>
        <w:ind w:right="-142"/>
        <w:jc w:val="center"/>
        <w:rPr>
          <w:b/>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ind w:right="-142"/>
        <w:jc w:val="center"/>
        <w:rPr>
          <w:sz w:val="28"/>
          <w:szCs w:val="28"/>
          <w:lang w:val="uk-UA"/>
        </w:rPr>
      </w:pPr>
    </w:p>
    <w:p w:rsidR="0015252E" w:rsidRDefault="0015252E" w:rsidP="0015252E">
      <w:pPr>
        <w:jc w:val="both"/>
        <w:rPr>
          <w:b/>
          <w:sz w:val="28"/>
          <w:szCs w:val="28"/>
          <w:lang w:val="uk-UA"/>
        </w:rPr>
      </w:pPr>
      <w:r>
        <w:rPr>
          <w:b/>
          <w:sz w:val="28"/>
          <w:szCs w:val="28"/>
          <w:lang w:val="uk-UA"/>
        </w:rPr>
        <w:tab/>
      </w: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lang w:val="uk-UA"/>
        </w:rPr>
      </w:pPr>
    </w:p>
    <w:p w:rsidR="0015252E" w:rsidRPr="00113E98" w:rsidRDefault="0015252E" w:rsidP="0015252E">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15252E" w:rsidRPr="00113E98" w:rsidRDefault="0015252E" w:rsidP="0015252E">
      <w:pPr>
        <w:jc w:val="center"/>
        <w:rPr>
          <w:b/>
          <w:sz w:val="28"/>
          <w:szCs w:val="28"/>
          <w:lang w:val="uk-UA"/>
        </w:rPr>
      </w:pPr>
      <w:r w:rsidRPr="00113E98">
        <w:rPr>
          <w:b/>
          <w:sz w:val="28"/>
          <w:szCs w:val="28"/>
          <w:lang w:val="uk-UA"/>
        </w:rPr>
        <w:t>Обарівської сільської ради</w:t>
      </w:r>
    </w:p>
    <w:p w:rsidR="0015252E" w:rsidRDefault="0015252E" w:rsidP="0015252E">
      <w:pPr>
        <w:jc w:val="center"/>
        <w:rPr>
          <w:b/>
          <w:sz w:val="28"/>
          <w:szCs w:val="28"/>
        </w:rPr>
      </w:pPr>
      <w:r>
        <w:rPr>
          <w:b/>
        </w:rPr>
        <w:t xml:space="preserve">VII </w:t>
      </w:r>
      <w:proofErr w:type="spellStart"/>
      <w:r>
        <w:rPr>
          <w:b/>
        </w:rPr>
        <w:t>скликання</w:t>
      </w:r>
      <w:proofErr w:type="spellEnd"/>
    </w:p>
    <w:p w:rsidR="0015252E" w:rsidRDefault="0015252E" w:rsidP="0015252E">
      <w:pPr>
        <w:jc w:val="center"/>
        <w:rPr>
          <w:b/>
          <w:sz w:val="28"/>
          <w:szCs w:val="28"/>
          <w:u w:val="single"/>
        </w:rPr>
      </w:pPr>
      <w:r>
        <w:rPr>
          <w:b/>
          <w:sz w:val="28"/>
          <w:szCs w:val="28"/>
          <w:u w:val="single"/>
          <w:lang w:val="uk-UA"/>
        </w:rPr>
        <w:t>16 жовтня 2020</w:t>
      </w:r>
      <w:r>
        <w:rPr>
          <w:b/>
          <w:sz w:val="28"/>
          <w:szCs w:val="28"/>
          <w:u w:val="single"/>
        </w:rPr>
        <w:t xml:space="preserve"> року</w:t>
      </w:r>
    </w:p>
    <w:p w:rsidR="0015252E" w:rsidRDefault="0015252E" w:rsidP="0015252E">
      <w:pPr>
        <w:jc w:val="center"/>
        <w:rPr>
          <w:b/>
          <w:sz w:val="28"/>
          <w:szCs w:val="28"/>
          <w:u w:val="single"/>
        </w:rPr>
      </w:pPr>
    </w:p>
    <w:p w:rsidR="0015252E" w:rsidRDefault="0015252E" w:rsidP="0015252E">
      <w:pPr>
        <w:jc w:val="center"/>
        <w:rPr>
          <w:b/>
          <w:sz w:val="28"/>
          <w:szCs w:val="28"/>
        </w:rPr>
      </w:pPr>
      <w:r>
        <w:rPr>
          <w:b/>
          <w:sz w:val="28"/>
          <w:szCs w:val="28"/>
        </w:rPr>
        <w:t>ВІДОМІСТЬ</w:t>
      </w:r>
    </w:p>
    <w:p w:rsidR="0015252E" w:rsidRDefault="0015252E" w:rsidP="0015252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5252E" w:rsidRPr="00214278" w:rsidRDefault="0015252E" w:rsidP="0015252E">
      <w:pPr>
        <w:jc w:val="center"/>
        <w:rPr>
          <w:b/>
          <w:i/>
          <w:sz w:val="28"/>
          <w:szCs w:val="28"/>
        </w:rPr>
      </w:pPr>
      <w:r>
        <w:rPr>
          <w:b/>
          <w:i/>
          <w:sz w:val="26"/>
          <w:szCs w:val="26"/>
        </w:rPr>
        <w:t>«</w:t>
      </w:r>
      <w:r w:rsidRPr="00214278">
        <w:rPr>
          <w:b/>
          <w:i/>
          <w:sz w:val="28"/>
          <w:szCs w:val="28"/>
        </w:rPr>
        <w:t xml:space="preserve">Про </w:t>
      </w:r>
      <w:r>
        <w:rPr>
          <w:b/>
          <w:i/>
          <w:sz w:val="28"/>
          <w:szCs w:val="28"/>
          <w:lang w:val="uk-UA"/>
        </w:rPr>
        <w:t>затвердження звіту про експертну грошову оцінку земельної ділянки несільськогосподарського призначення для будівництва та обслуговування будівель торгі</w:t>
      </w:r>
      <w:proofErr w:type="gramStart"/>
      <w:r>
        <w:rPr>
          <w:b/>
          <w:i/>
          <w:sz w:val="28"/>
          <w:szCs w:val="28"/>
          <w:lang w:val="uk-UA"/>
        </w:rPr>
        <w:t>вл</w:t>
      </w:r>
      <w:proofErr w:type="gramEnd"/>
      <w:r>
        <w:rPr>
          <w:b/>
          <w:i/>
          <w:sz w:val="28"/>
          <w:szCs w:val="28"/>
          <w:lang w:val="uk-UA"/>
        </w:rPr>
        <w:t>і</w:t>
      </w:r>
      <w:r w:rsidRPr="00214278">
        <w:rPr>
          <w:b/>
          <w:i/>
          <w:sz w:val="28"/>
          <w:szCs w:val="28"/>
        </w:rPr>
        <w:t>»</w:t>
      </w:r>
    </w:p>
    <w:p w:rsidR="0015252E" w:rsidRDefault="0015252E" w:rsidP="0015252E">
      <w:pPr>
        <w:jc w:val="center"/>
        <w:rPr>
          <w:b/>
          <w:i/>
          <w:sz w:val="26"/>
          <w:szCs w:val="26"/>
        </w:rPr>
      </w:pPr>
      <w:r>
        <w:rPr>
          <w:b/>
          <w:i/>
          <w:sz w:val="26"/>
          <w:szCs w:val="26"/>
        </w:rPr>
        <w:t>_______________________________________________________________________</w:t>
      </w:r>
    </w:p>
    <w:p w:rsidR="0015252E" w:rsidRPr="00032C23" w:rsidRDefault="0015252E" w:rsidP="0015252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5252E" w:rsidRPr="00954D90" w:rsidTr="00E70027">
        <w:tc>
          <w:tcPr>
            <w:tcW w:w="675" w:type="dxa"/>
            <w:vAlign w:val="center"/>
          </w:tcPr>
          <w:p w:rsidR="0015252E" w:rsidRPr="00954D90" w:rsidRDefault="0015252E"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15252E" w:rsidRPr="00954D90" w:rsidRDefault="0015252E"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15252E" w:rsidRPr="00954D90" w:rsidRDefault="0015252E" w:rsidP="00E70027">
            <w:pPr>
              <w:jc w:val="center"/>
              <w:rPr>
                <w:b/>
                <w:sz w:val="24"/>
                <w:szCs w:val="24"/>
              </w:rPr>
            </w:pPr>
            <w:r w:rsidRPr="00954D90">
              <w:rPr>
                <w:b/>
                <w:sz w:val="24"/>
                <w:szCs w:val="24"/>
              </w:rPr>
              <w:t>За</w:t>
            </w:r>
          </w:p>
        </w:tc>
        <w:tc>
          <w:tcPr>
            <w:tcW w:w="992" w:type="dxa"/>
            <w:vAlign w:val="center"/>
          </w:tcPr>
          <w:p w:rsidR="0015252E" w:rsidRPr="00954D90" w:rsidRDefault="0015252E" w:rsidP="00E70027">
            <w:pPr>
              <w:jc w:val="center"/>
              <w:rPr>
                <w:b/>
                <w:sz w:val="24"/>
                <w:szCs w:val="24"/>
              </w:rPr>
            </w:pPr>
            <w:proofErr w:type="spellStart"/>
            <w:r w:rsidRPr="00954D90">
              <w:rPr>
                <w:b/>
                <w:sz w:val="24"/>
                <w:szCs w:val="24"/>
              </w:rPr>
              <w:t>Проти</w:t>
            </w:r>
            <w:proofErr w:type="spellEnd"/>
          </w:p>
        </w:tc>
        <w:tc>
          <w:tcPr>
            <w:tcW w:w="1016" w:type="dxa"/>
            <w:vAlign w:val="center"/>
          </w:tcPr>
          <w:p w:rsidR="0015252E" w:rsidRPr="00954D90" w:rsidRDefault="0015252E"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15252E" w:rsidRPr="00954D90" w:rsidRDefault="0015252E"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15252E" w:rsidRPr="00954D90" w:rsidTr="00E70027">
        <w:tc>
          <w:tcPr>
            <w:tcW w:w="675" w:type="dxa"/>
          </w:tcPr>
          <w:p w:rsidR="0015252E" w:rsidRPr="00954D90" w:rsidRDefault="0015252E" w:rsidP="00E70027">
            <w:pPr>
              <w:jc w:val="center"/>
              <w:rPr>
                <w:szCs w:val="28"/>
              </w:rPr>
            </w:pPr>
            <w:r w:rsidRPr="00954D90">
              <w:rPr>
                <w:szCs w:val="28"/>
              </w:rPr>
              <w:t>1.</w:t>
            </w:r>
          </w:p>
        </w:tc>
        <w:tc>
          <w:tcPr>
            <w:tcW w:w="4253" w:type="dxa"/>
          </w:tcPr>
          <w:p w:rsidR="0015252E" w:rsidRPr="00954D90" w:rsidRDefault="0015252E"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15252E" w:rsidRPr="00E8301D" w:rsidRDefault="0015252E" w:rsidP="00E70027">
            <w:pPr>
              <w:jc w:val="center"/>
              <w:rPr>
                <w:b/>
                <w:sz w:val="24"/>
                <w:szCs w:val="24"/>
                <w:lang w:val="uk-UA"/>
              </w:rPr>
            </w:pPr>
            <w:r>
              <w:rPr>
                <w:b/>
                <w:sz w:val="24"/>
                <w:szCs w:val="24"/>
                <w:lang w:val="uk-UA"/>
              </w:rPr>
              <w:t xml:space="preserve">Відсутня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lang w:val="uk-UA"/>
              </w:rPr>
            </w:pPr>
          </w:p>
        </w:tc>
      </w:tr>
      <w:tr w:rsidR="0015252E" w:rsidRPr="00954D90" w:rsidTr="00E70027">
        <w:tc>
          <w:tcPr>
            <w:tcW w:w="675" w:type="dxa"/>
          </w:tcPr>
          <w:p w:rsidR="0015252E" w:rsidRPr="00954D90" w:rsidRDefault="0015252E" w:rsidP="00E70027">
            <w:pPr>
              <w:jc w:val="center"/>
              <w:rPr>
                <w:szCs w:val="28"/>
              </w:rPr>
            </w:pPr>
            <w:r w:rsidRPr="00954D90">
              <w:rPr>
                <w:szCs w:val="28"/>
              </w:rPr>
              <w:t>2.</w:t>
            </w:r>
          </w:p>
        </w:tc>
        <w:tc>
          <w:tcPr>
            <w:tcW w:w="4253" w:type="dxa"/>
          </w:tcPr>
          <w:p w:rsidR="0015252E" w:rsidRPr="00954D90" w:rsidRDefault="0015252E"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lang w:val="uk-UA"/>
              </w:rPr>
            </w:pPr>
          </w:p>
        </w:tc>
      </w:tr>
      <w:tr w:rsidR="0015252E" w:rsidRPr="00954D90" w:rsidTr="00E70027">
        <w:tc>
          <w:tcPr>
            <w:tcW w:w="675" w:type="dxa"/>
          </w:tcPr>
          <w:p w:rsidR="0015252E" w:rsidRPr="00954D90" w:rsidRDefault="0015252E" w:rsidP="00E70027">
            <w:pPr>
              <w:jc w:val="center"/>
              <w:rPr>
                <w:szCs w:val="28"/>
              </w:rPr>
            </w:pPr>
            <w:r w:rsidRPr="00954D90">
              <w:rPr>
                <w:szCs w:val="28"/>
              </w:rPr>
              <w:t>3.</w:t>
            </w:r>
          </w:p>
        </w:tc>
        <w:tc>
          <w:tcPr>
            <w:tcW w:w="4253" w:type="dxa"/>
          </w:tcPr>
          <w:p w:rsidR="0015252E" w:rsidRPr="00954D90" w:rsidRDefault="0015252E"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Відсутня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4.</w:t>
            </w:r>
          </w:p>
        </w:tc>
        <w:tc>
          <w:tcPr>
            <w:tcW w:w="4253" w:type="dxa"/>
          </w:tcPr>
          <w:p w:rsidR="0015252E" w:rsidRPr="00954D90" w:rsidRDefault="0015252E"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5.</w:t>
            </w:r>
          </w:p>
        </w:tc>
        <w:tc>
          <w:tcPr>
            <w:tcW w:w="4253" w:type="dxa"/>
          </w:tcPr>
          <w:p w:rsidR="0015252E" w:rsidRPr="00954D90" w:rsidRDefault="0015252E"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6.</w:t>
            </w:r>
          </w:p>
        </w:tc>
        <w:tc>
          <w:tcPr>
            <w:tcW w:w="4253" w:type="dxa"/>
          </w:tcPr>
          <w:p w:rsidR="0015252E" w:rsidRPr="00954D90" w:rsidRDefault="0015252E"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lang w:val="uk-UA"/>
              </w:rPr>
            </w:pPr>
          </w:p>
        </w:tc>
      </w:tr>
      <w:tr w:rsidR="0015252E" w:rsidRPr="00954D90" w:rsidTr="00E70027">
        <w:tc>
          <w:tcPr>
            <w:tcW w:w="675" w:type="dxa"/>
          </w:tcPr>
          <w:p w:rsidR="0015252E" w:rsidRPr="00954D90" w:rsidRDefault="0015252E" w:rsidP="00E70027">
            <w:pPr>
              <w:jc w:val="center"/>
              <w:rPr>
                <w:szCs w:val="28"/>
              </w:rPr>
            </w:pPr>
            <w:r w:rsidRPr="00954D90">
              <w:rPr>
                <w:szCs w:val="28"/>
              </w:rPr>
              <w:t>7.</w:t>
            </w:r>
          </w:p>
        </w:tc>
        <w:tc>
          <w:tcPr>
            <w:tcW w:w="4253" w:type="dxa"/>
          </w:tcPr>
          <w:p w:rsidR="0015252E" w:rsidRPr="00954D90" w:rsidRDefault="0015252E"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8.</w:t>
            </w:r>
          </w:p>
        </w:tc>
        <w:tc>
          <w:tcPr>
            <w:tcW w:w="4253" w:type="dxa"/>
          </w:tcPr>
          <w:p w:rsidR="0015252E" w:rsidRPr="00954D90" w:rsidRDefault="0015252E"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Відсутній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lang w:val="uk-UA"/>
              </w:rPr>
            </w:pPr>
          </w:p>
        </w:tc>
      </w:tr>
      <w:tr w:rsidR="0015252E" w:rsidRPr="00954D90" w:rsidTr="00E70027">
        <w:tc>
          <w:tcPr>
            <w:tcW w:w="675" w:type="dxa"/>
          </w:tcPr>
          <w:p w:rsidR="0015252E" w:rsidRPr="00954D90" w:rsidRDefault="0015252E" w:rsidP="00E70027">
            <w:pPr>
              <w:jc w:val="center"/>
              <w:rPr>
                <w:szCs w:val="28"/>
              </w:rPr>
            </w:pPr>
            <w:r w:rsidRPr="00954D90">
              <w:rPr>
                <w:szCs w:val="28"/>
              </w:rPr>
              <w:t>9.</w:t>
            </w:r>
          </w:p>
        </w:tc>
        <w:tc>
          <w:tcPr>
            <w:tcW w:w="4253" w:type="dxa"/>
          </w:tcPr>
          <w:p w:rsidR="0015252E" w:rsidRPr="00954D90" w:rsidRDefault="0015252E"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lang w:val="uk-UA"/>
              </w:rPr>
            </w:pPr>
          </w:p>
        </w:tc>
      </w:tr>
      <w:tr w:rsidR="0015252E" w:rsidRPr="00954D90" w:rsidTr="00E70027">
        <w:tc>
          <w:tcPr>
            <w:tcW w:w="675" w:type="dxa"/>
          </w:tcPr>
          <w:p w:rsidR="0015252E" w:rsidRPr="00954D90" w:rsidRDefault="0015252E" w:rsidP="00E70027">
            <w:pPr>
              <w:jc w:val="center"/>
              <w:rPr>
                <w:szCs w:val="28"/>
              </w:rPr>
            </w:pPr>
            <w:r w:rsidRPr="00954D90">
              <w:rPr>
                <w:szCs w:val="28"/>
              </w:rPr>
              <w:t>10.</w:t>
            </w:r>
          </w:p>
        </w:tc>
        <w:tc>
          <w:tcPr>
            <w:tcW w:w="4253" w:type="dxa"/>
          </w:tcPr>
          <w:p w:rsidR="0015252E" w:rsidRPr="00954D90" w:rsidRDefault="0015252E"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11.</w:t>
            </w:r>
          </w:p>
        </w:tc>
        <w:tc>
          <w:tcPr>
            <w:tcW w:w="4253" w:type="dxa"/>
          </w:tcPr>
          <w:p w:rsidR="0015252E" w:rsidRPr="00954D90" w:rsidRDefault="0015252E"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15252E" w:rsidRPr="00E8301D" w:rsidRDefault="0015252E" w:rsidP="00E70027">
            <w:pPr>
              <w:jc w:val="center"/>
              <w:rPr>
                <w:b/>
                <w:sz w:val="24"/>
                <w:szCs w:val="24"/>
                <w:lang w:val="uk-UA"/>
              </w:rPr>
            </w:pPr>
          </w:p>
        </w:tc>
        <w:tc>
          <w:tcPr>
            <w:tcW w:w="992" w:type="dxa"/>
          </w:tcPr>
          <w:p w:rsidR="0015252E" w:rsidRPr="00E8301D" w:rsidRDefault="0015252E" w:rsidP="00E70027">
            <w:pPr>
              <w:jc w:val="center"/>
              <w:rPr>
                <w:sz w:val="24"/>
                <w:szCs w:val="24"/>
              </w:rPr>
            </w:pPr>
          </w:p>
        </w:tc>
        <w:tc>
          <w:tcPr>
            <w:tcW w:w="1016" w:type="dxa"/>
          </w:tcPr>
          <w:p w:rsidR="0015252E" w:rsidRPr="00081E90" w:rsidRDefault="0015252E" w:rsidP="00E70027">
            <w:pPr>
              <w:jc w:val="center"/>
              <w:rPr>
                <w:b/>
                <w:sz w:val="24"/>
                <w:szCs w:val="24"/>
                <w:lang w:val="uk-UA"/>
              </w:rPr>
            </w:pPr>
            <w:proofErr w:type="spellStart"/>
            <w:r w:rsidRPr="00081E90">
              <w:rPr>
                <w:b/>
                <w:sz w:val="24"/>
                <w:szCs w:val="24"/>
                <w:lang w:val="uk-UA"/>
              </w:rPr>
              <w:t>Утри</w:t>
            </w:r>
            <w:r>
              <w:rPr>
                <w:b/>
                <w:sz w:val="24"/>
                <w:szCs w:val="24"/>
                <w:lang w:val="uk-UA"/>
              </w:rPr>
              <w:t>-</w:t>
            </w:r>
            <w:r w:rsidRPr="00081E90">
              <w:rPr>
                <w:b/>
                <w:sz w:val="24"/>
                <w:szCs w:val="24"/>
                <w:lang w:val="uk-UA"/>
              </w:rPr>
              <w:t>мався</w:t>
            </w:r>
            <w:proofErr w:type="spellEnd"/>
          </w:p>
        </w:tc>
        <w:tc>
          <w:tcPr>
            <w:tcW w:w="1643" w:type="dxa"/>
          </w:tcPr>
          <w:p w:rsidR="0015252E" w:rsidRPr="00954D90" w:rsidRDefault="0015252E" w:rsidP="00E70027">
            <w:pPr>
              <w:jc w:val="center"/>
              <w:rPr>
                <w:szCs w:val="28"/>
                <w:lang w:val="uk-UA"/>
              </w:rPr>
            </w:pPr>
          </w:p>
        </w:tc>
      </w:tr>
      <w:tr w:rsidR="0015252E" w:rsidRPr="00954D90" w:rsidTr="00E70027">
        <w:tc>
          <w:tcPr>
            <w:tcW w:w="675" w:type="dxa"/>
          </w:tcPr>
          <w:p w:rsidR="0015252E" w:rsidRPr="00954D90" w:rsidRDefault="0015252E" w:rsidP="00E70027">
            <w:pPr>
              <w:jc w:val="center"/>
              <w:rPr>
                <w:szCs w:val="28"/>
              </w:rPr>
            </w:pPr>
            <w:r w:rsidRPr="00954D90">
              <w:rPr>
                <w:szCs w:val="28"/>
              </w:rPr>
              <w:t>12.</w:t>
            </w:r>
          </w:p>
        </w:tc>
        <w:tc>
          <w:tcPr>
            <w:tcW w:w="4253" w:type="dxa"/>
          </w:tcPr>
          <w:p w:rsidR="0015252E" w:rsidRPr="00954D90" w:rsidRDefault="0015252E"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13.</w:t>
            </w:r>
          </w:p>
        </w:tc>
        <w:tc>
          <w:tcPr>
            <w:tcW w:w="4253" w:type="dxa"/>
          </w:tcPr>
          <w:p w:rsidR="0015252E" w:rsidRPr="00954D90" w:rsidRDefault="0015252E"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15252E" w:rsidRPr="00E8301D" w:rsidRDefault="0015252E" w:rsidP="00E70027">
            <w:pPr>
              <w:jc w:val="center"/>
              <w:rPr>
                <w:b/>
                <w:sz w:val="24"/>
                <w:szCs w:val="24"/>
                <w:lang w:val="uk-UA"/>
              </w:rPr>
            </w:pPr>
            <w:r>
              <w:rPr>
                <w:b/>
                <w:sz w:val="24"/>
                <w:szCs w:val="24"/>
                <w:lang w:val="uk-UA"/>
              </w:rPr>
              <w:t xml:space="preserve">Відсутній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14.</w:t>
            </w:r>
          </w:p>
        </w:tc>
        <w:tc>
          <w:tcPr>
            <w:tcW w:w="4253" w:type="dxa"/>
          </w:tcPr>
          <w:p w:rsidR="0015252E" w:rsidRPr="00954D90" w:rsidRDefault="0015252E"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Відсутня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675" w:type="dxa"/>
          </w:tcPr>
          <w:p w:rsidR="0015252E" w:rsidRPr="00954D90" w:rsidRDefault="0015252E" w:rsidP="00E70027">
            <w:pPr>
              <w:jc w:val="center"/>
              <w:rPr>
                <w:szCs w:val="28"/>
              </w:rPr>
            </w:pPr>
            <w:r w:rsidRPr="00954D90">
              <w:rPr>
                <w:szCs w:val="28"/>
              </w:rPr>
              <w:t>15.</w:t>
            </w:r>
          </w:p>
        </w:tc>
        <w:tc>
          <w:tcPr>
            <w:tcW w:w="4253" w:type="dxa"/>
          </w:tcPr>
          <w:p w:rsidR="0015252E" w:rsidRPr="00954D90" w:rsidRDefault="0015252E"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15252E" w:rsidRPr="00E8301D" w:rsidRDefault="0015252E" w:rsidP="00E70027">
            <w:pPr>
              <w:jc w:val="center"/>
              <w:rPr>
                <w:b/>
                <w:sz w:val="24"/>
                <w:szCs w:val="24"/>
                <w:lang w:val="uk-UA"/>
              </w:rPr>
            </w:pPr>
            <w:r>
              <w:rPr>
                <w:b/>
                <w:sz w:val="24"/>
                <w:szCs w:val="24"/>
                <w:lang w:val="uk-UA"/>
              </w:rPr>
              <w:t xml:space="preserve">За </w:t>
            </w:r>
          </w:p>
        </w:tc>
        <w:tc>
          <w:tcPr>
            <w:tcW w:w="992" w:type="dxa"/>
          </w:tcPr>
          <w:p w:rsidR="0015252E" w:rsidRPr="00E8301D" w:rsidRDefault="0015252E" w:rsidP="00E70027">
            <w:pPr>
              <w:jc w:val="center"/>
              <w:rPr>
                <w:sz w:val="24"/>
                <w:szCs w:val="24"/>
              </w:rPr>
            </w:pPr>
          </w:p>
        </w:tc>
        <w:tc>
          <w:tcPr>
            <w:tcW w:w="1016" w:type="dxa"/>
          </w:tcPr>
          <w:p w:rsidR="0015252E" w:rsidRPr="00954D90" w:rsidRDefault="0015252E" w:rsidP="00E70027">
            <w:pPr>
              <w:jc w:val="center"/>
              <w:rPr>
                <w:szCs w:val="28"/>
              </w:rPr>
            </w:pPr>
          </w:p>
        </w:tc>
        <w:tc>
          <w:tcPr>
            <w:tcW w:w="1643" w:type="dxa"/>
          </w:tcPr>
          <w:p w:rsidR="0015252E" w:rsidRPr="00954D90" w:rsidRDefault="0015252E" w:rsidP="00E70027">
            <w:pPr>
              <w:jc w:val="center"/>
              <w:rPr>
                <w:szCs w:val="28"/>
              </w:rPr>
            </w:pPr>
          </w:p>
        </w:tc>
      </w:tr>
      <w:tr w:rsidR="0015252E" w:rsidRPr="00954D90" w:rsidTr="00E70027">
        <w:tc>
          <w:tcPr>
            <w:tcW w:w="4928" w:type="dxa"/>
            <w:gridSpan w:val="2"/>
          </w:tcPr>
          <w:p w:rsidR="0015252E" w:rsidRPr="00954D90" w:rsidRDefault="0015252E"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15252E" w:rsidRPr="00E8301D" w:rsidRDefault="0015252E" w:rsidP="00E70027">
            <w:pPr>
              <w:jc w:val="center"/>
              <w:rPr>
                <w:b/>
                <w:sz w:val="24"/>
                <w:szCs w:val="24"/>
                <w:lang w:val="uk-UA"/>
              </w:rPr>
            </w:pPr>
            <w:r>
              <w:rPr>
                <w:b/>
                <w:sz w:val="24"/>
                <w:szCs w:val="24"/>
                <w:lang w:val="uk-UA"/>
              </w:rPr>
              <w:t>9</w:t>
            </w:r>
          </w:p>
        </w:tc>
        <w:tc>
          <w:tcPr>
            <w:tcW w:w="992" w:type="dxa"/>
          </w:tcPr>
          <w:p w:rsidR="0015252E" w:rsidRPr="00E8301D" w:rsidRDefault="0015252E" w:rsidP="00E70027">
            <w:pPr>
              <w:jc w:val="center"/>
              <w:rPr>
                <w:b/>
                <w:sz w:val="24"/>
                <w:szCs w:val="24"/>
                <w:lang w:val="uk-UA"/>
              </w:rPr>
            </w:pPr>
          </w:p>
        </w:tc>
        <w:tc>
          <w:tcPr>
            <w:tcW w:w="1016" w:type="dxa"/>
          </w:tcPr>
          <w:p w:rsidR="0015252E" w:rsidRPr="00081E90" w:rsidRDefault="0015252E" w:rsidP="00E70027">
            <w:pPr>
              <w:jc w:val="center"/>
              <w:rPr>
                <w:b/>
                <w:sz w:val="24"/>
                <w:szCs w:val="24"/>
                <w:lang w:val="uk-UA"/>
              </w:rPr>
            </w:pPr>
            <w:r w:rsidRPr="00081E90">
              <w:rPr>
                <w:b/>
                <w:sz w:val="24"/>
                <w:szCs w:val="24"/>
                <w:lang w:val="uk-UA"/>
              </w:rPr>
              <w:t>1</w:t>
            </w:r>
          </w:p>
        </w:tc>
        <w:tc>
          <w:tcPr>
            <w:tcW w:w="1643" w:type="dxa"/>
          </w:tcPr>
          <w:p w:rsidR="0015252E" w:rsidRPr="00954D90" w:rsidRDefault="0015252E" w:rsidP="00E70027">
            <w:pPr>
              <w:jc w:val="center"/>
              <w:rPr>
                <w:szCs w:val="28"/>
                <w:lang w:val="uk-UA"/>
              </w:rPr>
            </w:pPr>
          </w:p>
        </w:tc>
      </w:tr>
    </w:tbl>
    <w:p w:rsidR="0015252E" w:rsidRDefault="0015252E" w:rsidP="0015252E">
      <w:pPr>
        <w:jc w:val="center"/>
        <w:rPr>
          <w:b/>
          <w:sz w:val="28"/>
          <w:szCs w:val="28"/>
        </w:rPr>
      </w:pPr>
    </w:p>
    <w:p w:rsidR="0015252E" w:rsidRDefault="0015252E" w:rsidP="0015252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15252E" w:rsidRDefault="0015252E" w:rsidP="0015252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15252E" w:rsidRDefault="0015252E" w:rsidP="0015252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1</w:t>
      </w:r>
      <w:r>
        <w:rPr>
          <w:b/>
          <w:sz w:val="28"/>
          <w:szCs w:val="28"/>
        </w:rPr>
        <w:t>_____</w:t>
      </w:r>
    </w:p>
    <w:p w:rsidR="0015252E" w:rsidRDefault="0015252E" w:rsidP="0015252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w:t>
      </w:r>
    </w:p>
    <w:p w:rsidR="0015252E" w:rsidRDefault="0015252E" w:rsidP="0015252E">
      <w:pPr>
        <w:jc w:val="both"/>
        <w:rPr>
          <w:b/>
          <w:sz w:val="28"/>
          <w:szCs w:val="28"/>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Default="0015252E" w:rsidP="0015252E">
      <w:pPr>
        <w:jc w:val="both"/>
        <w:rPr>
          <w:b/>
          <w:sz w:val="28"/>
          <w:szCs w:val="28"/>
          <w:lang w:val="uk-UA"/>
        </w:rPr>
      </w:pPr>
    </w:p>
    <w:p w:rsidR="0015252E" w:rsidRPr="00F4605E" w:rsidRDefault="0015252E" w:rsidP="0015252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5252E" w:rsidRPr="0033238A" w:rsidRDefault="0015252E" w:rsidP="0015252E">
      <w:pPr>
        <w:jc w:val="both"/>
        <w:rPr>
          <w:b/>
          <w:sz w:val="28"/>
          <w:szCs w:val="28"/>
          <w:lang w:val="uk-UA"/>
        </w:rPr>
      </w:pPr>
    </w:p>
    <w:p w:rsidR="0015252E" w:rsidRPr="00F4605E" w:rsidRDefault="0015252E" w:rsidP="0015252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5252E" w:rsidRDefault="0015252E" w:rsidP="0015252E">
      <w:pPr>
        <w:jc w:val="both"/>
        <w:rPr>
          <w:b/>
          <w:sz w:val="28"/>
          <w:szCs w:val="28"/>
        </w:rPr>
      </w:pPr>
    </w:p>
    <w:p w:rsidR="0015252E" w:rsidRDefault="0015252E" w:rsidP="0015252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15970" w:rsidRPr="0015252E" w:rsidRDefault="00A15970">
      <w:pPr>
        <w:rPr>
          <w:lang w:val="uk-UA"/>
        </w:rPr>
      </w:pPr>
    </w:p>
    <w:sectPr w:rsidR="00A15970" w:rsidRPr="0015252E"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B78CF"/>
    <w:multiLevelType w:val="hybridMultilevel"/>
    <w:tmpl w:val="E518702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252E"/>
    <w:rsid w:val="0015252E"/>
    <w:rsid w:val="00A15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2E"/>
    <w:pPr>
      <w:ind w:left="720"/>
      <w:contextualSpacing/>
    </w:pPr>
  </w:style>
  <w:style w:type="table" w:styleId="a4">
    <w:name w:val="Table Grid"/>
    <w:basedOn w:val="a1"/>
    <w:uiPriority w:val="59"/>
    <w:rsid w:val="0015252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w:basedOn w:val="a"/>
    <w:unhideWhenUsed/>
    <w:rsid w:val="0015252E"/>
    <w:pPr>
      <w:ind w:left="283" w:hanging="283"/>
    </w:pPr>
    <w:rPr>
      <w:lang w:val="uk-UA"/>
    </w:rPr>
  </w:style>
  <w:style w:type="paragraph" w:styleId="a6">
    <w:name w:val="Balloon Text"/>
    <w:basedOn w:val="a"/>
    <w:link w:val="a7"/>
    <w:uiPriority w:val="99"/>
    <w:semiHidden/>
    <w:unhideWhenUsed/>
    <w:rsid w:val="0015252E"/>
    <w:rPr>
      <w:rFonts w:ascii="Tahoma" w:hAnsi="Tahoma" w:cs="Tahoma"/>
      <w:sz w:val="16"/>
      <w:szCs w:val="16"/>
    </w:rPr>
  </w:style>
  <w:style w:type="character" w:customStyle="1" w:styleId="a7">
    <w:name w:val="Текст выноски Знак"/>
    <w:basedOn w:val="a0"/>
    <w:link w:val="a6"/>
    <w:uiPriority w:val="99"/>
    <w:semiHidden/>
    <w:rsid w:val="0015252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2548</Words>
  <Characters>1453</Characters>
  <Application>Microsoft Office Word</Application>
  <DocSecurity>0</DocSecurity>
  <Lines>12</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2020-10-21T06:19:00Z</dcterms:created>
  <dcterms:modified xsi:type="dcterms:W3CDTF">2020-10-21T06:19:00Z</dcterms:modified>
</cp:coreProperties>
</file>