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4A" w:rsidRPr="005F26D6" w:rsidRDefault="00F9514A" w:rsidP="00F9514A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05232" cy="5413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14" cy="5438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14A" w:rsidRPr="007B4E5D" w:rsidRDefault="00F9514A" w:rsidP="00F9514A">
      <w:pPr>
        <w:pStyle w:val="1"/>
        <w:keepLines w:val="0"/>
        <w:tabs>
          <w:tab w:val="left" w:pos="1960"/>
        </w:tabs>
        <w:suppressAutoHyphens/>
        <w:spacing w:before="0"/>
        <w:ind w:left="0" w:right="0"/>
        <w:jc w:val="center"/>
        <w:rPr>
          <w:rFonts w:ascii="Times New Roman" w:hAnsi="Times New Roman"/>
          <w:bCs w:val="0"/>
          <w:color w:val="auto"/>
        </w:rPr>
      </w:pPr>
      <w:r w:rsidRPr="007B4E5D">
        <w:rPr>
          <w:rFonts w:ascii="Times New Roman" w:hAnsi="Times New Roman"/>
          <w:bCs w:val="0"/>
          <w:color w:val="auto"/>
        </w:rPr>
        <w:t>УКРАЇНА</w:t>
      </w:r>
    </w:p>
    <w:p w:rsidR="00F9514A" w:rsidRPr="007B4E5D" w:rsidRDefault="00F9514A" w:rsidP="00F9514A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left="0" w:right="0" w:firstLine="0"/>
        <w:jc w:val="center"/>
        <w:rPr>
          <w:rFonts w:ascii="Times New Roman" w:hAnsi="Times New Roman"/>
        </w:rPr>
      </w:pPr>
      <w:r w:rsidRPr="007B4E5D">
        <w:rPr>
          <w:rFonts w:ascii="Times New Roman" w:hAnsi="Times New Roman"/>
          <w:bCs w:val="0"/>
          <w:color w:val="000000"/>
        </w:rPr>
        <w:t>ОБАРІВСЬКА  СІЛЬСЬКА РАДА</w:t>
      </w:r>
    </w:p>
    <w:p w:rsidR="00F9514A" w:rsidRPr="007B4E5D" w:rsidRDefault="00F9514A" w:rsidP="00F9514A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left="0" w:right="0" w:firstLine="0"/>
        <w:jc w:val="center"/>
        <w:rPr>
          <w:rFonts w:ascii="Times New Roman" w:hAnsi="Times New Roman"/>
          <w:color w:val="auto"/>
        </w:rPr>
      </w:pPr>
      <w:proofErr w:type="gramStart"/>
      <w:r w:rsidRPr="007B4E5D">
        <w:rPr>
          <w:rFonts w:ascii="Times New Roman" w:hAnsi="Times New Roman"/>
          <w:bCs w:val="0"/>
          <w:color w:val="auto"/>
        </w:rPr>
        <w:t>Р</w:t>
      </w:r>
      <w:proofErr w:type="gramEnd"/>
      <w:r w:rsidRPr="007B4E5D">
        <w:rPr>
          <w:rFonts w:ascii="Times New Roman" w:hAnsi="Times New Roman"/>
          <w:bCs w:val="0"/>
          <w:color w:val="auto"/>
        </w:rPr>
        <w:t>ІВНЕНСЬКОГО РАЙОНУ РІВНЕНСЬКОЇ ОБЛАСТІ</w:t>
      </w:r>
    </w:p>
    <w:p w:rsidR="00F9514A" w:rsidRPr="007B4E5D" w:rsidRDefault="00F9514A" w:rsidP="00F9514A">
      <w:pPr>
        <w:jc w:val="center"/>
        <w:rPr>
          <w:b/>
          <w:sz w:val="28"/>
          <w:szCs w:val="28"/>
          <w:lang w:val="uk-UA"/>
        </w:rPr>
      </w:pPr>
      <w:r w:rsidRPr="007B4E5D">
        <w:rPr>
          <w:b/>
          <w:sz w:val="28"/>
          <w:szCs w:val="28"/>
          <w:lang w:val="uk-UA"/>
        </w:rPr>
        <w:t>(сьоме скликання)</w:t>
      </w:r>
    </w:p>
    <w:p w:rsidR="00F9514A" w:rsidRDefault="00F9514A" w:rsidP="00F9514A">
      <w:pPr>
        <w:jc w:val="center"/>
        <w:rPr>
          <w:sz w:val="28"/>
          <w:szCs w:val="28"/>
          <w:lang w:val="uk-UA"/>
        </w:rPr>
      </w:pPr>
    </w:p>
    <w:p w:rsidR="00F9514A" w:rsidRPr="006C53BA" w:rsidRDefault="00F9514A" w:rsidP="00F9514A">
      <w:pPr>
        <w:jc w:val="center"/>
        <w:rPr>
          <w:b/>
          <w:sz w:val="28"/>
          <w:szCs w:val="28"/>
          <w:lang w:val="uk-UA"/>
        </w:rPr>
      </w:pPr>
      <w:r w:rsidRPr="006C53BA">
        <w:rPr>
          <w:b/>
          <w:sz w:val="28"/>
          <w:szCs w:val="28"/>
          <w:lang w:val="uk-UA"/>
        </w:rPr>
        <w:t>РОЗПОРЯДЖЕННЯ</w:t>
      </w:r>
    </w:p>
    <w:p w:rsidR="00F9514A" w:rsidRPr="006C53BA" w:rsidRDefault="00F9514A" w:rsidP="00F9514A">
      <w:pPr>
        <w:jc w:val="center"/>
        <w:rPr>
          <w:b/>
          <w:sz w:val="28"/>
          <w:szCs w:val="28"/>
          <w:lang w:val="uk-UA"/>
        </w:rPr>
      </w:pPr>
      <w:r w:rsidRPr="006C53BA">
        <w:rPr>
          <w:b/>
          <w:sz w:val="28"/>
          <w:szCs w:val="28"/>
          <w:lang w:val="uk-UA"/>
        </w:rPr>
        <w:t>сільського голови</w:t>
      </w:r>
    </w:p>
    <w:p w:rsidR="00F9514A" w:rsidRPr="007B4E5D" w:rsidRDefault="00F9514A" w:rsidP="00F9514A">
      <w:pPr>
        <w:jc w:val="center"/>
        <w:rPr>
          <w:sz w:val="28"/>
          <w:szCs w:val="28"/>
          <w:lang w:val="uk-UA"/>
        </w:rPr>
      </w:pPr>
    </w:p>
    <w:p w:rsidR="00F9514A" w:rsidRPr="007B4E5D" w:rsidRDefault="00F9514A" w:rsidP="00F9514A">
      <w:pPr>
        <w:rPr>
          <w:sz w:val="28"/>
          <w:szCs w:val="28"/>
        </w:rPr>
      </w:pPr>
      <w:r>
        <w:rPr>
          <w:sz w:val="28"/>
          <w:szCs w:val="28"/>
          <w:lang w:val="uk-UA"/>
        </w:rPr>
        <w:t>26 березня 2020</w:t>
      </w:r>
      <w:r w:rsidRPr="007B4E5D">
        <w:rPr>
          <w:sz w:val="28"/>
          <w:szCs w:val="28"/>
          <w:lang w:val="uk-UA"/>
        </w:rPr>
        <w:t xml:space="preserve"> року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7B4E5D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25</w:t>
      </w:r>
    </w:p>
    <w:p w:rsidR="00F9514A" w:rsidRPr="007B4E5D" w:rsidRDefault="00F9514A" w:rsidP="00F9514A">
      <w:pPr>
        <w:rPr>
          <w:sz w:val="28"/>
          <w:szCs w:val="28"/>
        </w:rPr>
      </w:pPr>
    </w:p>
    <w:p w:rsidR="00F9514A" w:rsidRDefault="00F9514A" w:rsidP="00F9514A">
      <w:pPr>
        <w:ind w:right="5670"/>
        <w:jc w:val="both"/>
        <w:rPr>
          <w:rStyle w:val="a3"/>
          <w:color w:val="000000"/>
          <w:sz w:val="28"/>
          <w:szCs w:val="28"/>
          <w:lang w:val="uk-UA"/>
        </w:rPr>
      </w:pPr>
      <w:r w:rsidRPr="00772F3D">
        <w:rPr>
          <w:rStyle w:val="a3"/>
          <w:color w:val="000000"/>
          <w:sz w:val="28"/>
          <w:szCs w:val="28"/>
        </w:rPr>
        <w:t xml:space="preserve">Про </w:t>
      </w:r>
      <w:r>
        <w:rPr>
          <w:rStyle w:val="a3"/>
          <w:color w:val="000000"/>
          <w:sz w:val="28"/>
          <w:szCs w:val="28"/>
          <w:lang w:val="uk-UA"/>
        </w:rPr>
        <w:t xml:space="preserve">надання дозволу на торгівлю на території Обарівської сільської </w:t>
      </w:r>
      <w:proofErr w:type="gramStart"/>
      <w:r>
        <w:rPr>
          <w:rStyle w:val="a3"/>
          <w:color w:val="000000"/>
          <w:sz w:val="28"/>
          <w:szCs w:val="28"/>
          <w:lang w:val="uk-UA"/>
        </w:rPr>
        <w:t>ради</w:t>
      </w:r>
      <w:proofErr w:type="gramEnd"/>
    </w:p>
    <w:p w:rsidR="00F9514A" w:rsidRDefault="00F9514A" w:rsidP="00F9514A">
      <w:pPr>
        <w:ind w:right="5670"/>
        <w:jc w:val="both"/>
        <w:rPr>
          <w:rStyle w:val="a3"/>
          <w:color w:val="000000"/>
          <w:sz w:val="28"/>
          <w:szCs w:val="28"/>
          <w:lang w:val="uk-UA"/>
        </w:rPr>
      </w:pPr>
    </w:p>
    <w:p w:rsidR="00F9514A" w:rsidRDefault="00F9514A" w:rsidP="00F9514A">
      <w:pPr>
        <w:spacing w:line="360" w:lineRule="auto"/>
        <w:jc w:val="both"/>
        <w:rPr>
          <w:rStyle w:val="a3"/>
          <w:color w:val="000000"/>
          <w:sz w:val="28"/>
          <w:szCs w:val="28"/>
          <w:lang w:val="uk-UA"/>
        </w:rPr>
      </w:pPr>
      <w:r>
        <w:rPr>
          <w:rStyle w:val="a3"/>
          <w:color w:val="000000"/>
          <w:sz w:val="28"/>
          <w:szCs w:val="28"/>
          <w:lang w:val="uk-UA"/>
        </w:rPr>
        <w:tab/>
      </w:r>
    </w:p>
    <w:p w:rsidR="00F9514A" w:rsidRDefault="00F9514A" w:rsidP="00F9514A">
      <w:pPr>
        <w:spacing w:line="360" w:lineRule="auto"/>
        <w:ind w:firstLine="708"/>
        <w:jc w:val="both"/>
        <w:rPr>
          <w:rStyle w:val="a3"/>
          <w:b w:val="0"/>
          <w:color w:val="000000"/>
          <w:sz w:val="28"/>
          <w:szCs w:val="28"/>
          <w:lang w:val="uk-UA"/>
        </w:rPr>
      </w:pPr>
      <w:r w:rsidRPr="0041350C">
        <w:rPr>
          <w:rStyle w:val="a3"/>
          <w:b w:val="0"/>
          <w:color w:val="000000"/>
          <w:sz w:val="28"/>
          <w:szCs w:val="28"/>
          <w:lang w:val="uk-UA"/>
        </w:rPr>
        <w:t xml:space="preserve">З урахуванням </w:t>
      </w:r>
      <w:r>
        <w:rPr>
          <w:rStyle w:val="a3"/>
          <w:b w:val="0"/>
          <w:color w:val="000000"/>
          <w:sz w:val="28"/>
          <w:szCs w:val="28"/>
          <w:lang w:val="uk-UA"/>
        </w:rPr>
        <w:t>протоколу позачергового засідання комісії з питань техногенно-екологічної безпеки та надзвичайних ситуацій Рівненського району №8 від 23.03.2020 та з метою забезпечення нормальної життєдіяльності населення сільської ради й уникнення соціальної напруги:</w:t>
      </w:r>
    </w:p>
    <w:p w:rsidR="00F9514A" w:rsidRDefault="00F9514A" w:rsidP="00F9514A">
      <w:pPr>
        <w:spacing w:line="360" w:lineRule="auto"/>
        <w:jc w:val="both"/>
        <w:rPr>
          <w:rStyle w:val="a3"/>
          <w:b w:val="0"/>
          <w:color w:val="000000"/>
          <w:sz w:val="28"/>
          <w:szCs w:val="28"/>
          <w:lang w:val="uk-UA"/>
        </w:rPr>
      </w:pPr>
    </w:p>
    <w:p w:rsidR="00F9514A" w:rsidRPr="00607B02" w:rsidRDefault="00F9514A" w:rsidP="00F9514A">
      <w:pPr>
        <w:pStyle w:val="a4"/>
        <w:numPr>
          <w:ilvl w:val="0"/>
          <w:numId w:val="2"/>
        </w:numPr>
        <w:spacing w:line="360" w:lineRule="auto"/>
        <w:jc w:val="both"/>
        <w:rPr>
          <w:rStyle w:val="a3"/>
          <w:b w:val="0"/>
          <w:bCs w:val="0"/>
          <w:sz w:val="28"/>
          <w:szCs w:val="28"/>
          <w:lang w:val="uk-UA"/>
        </w:rPr>
      </w:pPr>
      <w:r>
        <w:rPr>
          <w:rStyle w:val="a3"/>
          <w:b w:val="0"/>
          <w:color w:val="000000"/>
          <w:sz w:val="28"/>
          <w:szCs w:val="28"/>
          <w:lang w:val="uk-UA"/>
        </w:rPr>
        <w:t xml:space="preserve">З 26 березня 2020 року по 24 квітня 2020 року дозволити торгівлю в спеціальних магазинах та закладах продуктів харчування засобами гігієни, лікарськими засобами та виробами медичного призначення, ветеринарними препаратами, кормами, пестицидами і агрохімікатами, насінням і садовим матеріалом, роздрібну торгівлю посівними матеріалами, добривами, </w:t>
      </w:r>
      <w:r w:rsidRPr="00A276F5">
        <w:rPr>
          <w:rStyle w:val="a3"/>
          <w:b w:val="0"/>
          <w:color w:val="000000"/>
          <w:sz w:val="28"/>
          <w:szCs w:val="28"/>
          <w:lang w:val="uk-UA"/>
        </w:rPr>
        <w:t xml:space="preserve"> </w:t>
      </w:r>
      <w:r>
        <w:rPr>
          <w:rStyle w:val="a3"/>
          <w:b w:val="0"/>
          <w:color w:val="000000"/>
          <w:sz w:val="28"/>
          <w:szCs w:val="28"/>
          <w:lang w:val="uk-UA"/>
        </w:rPr>
        <w:t>засобами захисту рослин.</w:t>
      </w:r>
    </w:p>
    <w:p w:rsidR="00F9514A" w:rsidRPr="00607B02" w:rsidRDefault="00F9514A" w:rsidP="00F9514A">
      <w:pPr>
        <w:pStyle w:val="a4"/>
        <w:numPr>
          <w:ilvl w:val="0"/>
          <w:numId w:val="2"/>
        </w:numPr>
        <w:spacing w:line="360" w:lineRule="auto"/>
        <w:jc w:val="both"/>
        <w:rPr>
          <w:rStyle w:val="a3"/>
          <w:b w:val="0"/>
          <w:bCs w:val="0"/>
          <w:sz w:val="28"/>
          <w:szCs w:val="28"/>
          <w:lang w:val="uk-UA"/>
        </w:rPr>
      </w:pPr>
      <w:r>
        <w:rPr>
          <w:rStyle w:val="a3"/>
          <w:b w:val="0"/>
          <w:color w:val="000000"/>
          <w:sz w:val="28"/>
          <w:szCs w:val="28"/>
          <w:lang w:val="uk-UA"/>
        </w:rPr>
        <w:t>Зобов’язати власників магазинів та продавців дотримуватися карантинних вимог, проведення ретельного прибирання і дезінфекції двічі на день.</w:t>
      </w:r>
    </w:p>
    <w:p w:rsidR="00F9514A" w:rsidRPr="00607B02" w:rsidRDefault="00F9514A" w:rsidP="00F9514A">
      <w:pPr>
        <w:pStyle w:val="a4"/>
        <w:numPr>
          <w:ilvl w:val="0"/>
          <w:numId w:val="2"/>
        </w:numPr>
        <w:spacing w:line="360" w:lineRule="auto"/>
        <w:jc w:val="both"/>
        <w:rPr>
          <w:rStyle w:val="a3"/>
          <w:b w:val="0"/>
          <w:bCs w:val="0"/>
          <w:sz w:val="28"/>
          <w:szCs w:val="28"/>
          <w:lang w:val="uk-UA"/>
        </w:rPr>
      </w:pPr>
      <w:r>
        <w:rPr>
          <w:rStyle w:val="a3"/>
          <w:b w:val="0"/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F9514A" w:rsidRDefault="00F9514A" w:rsidP="00F9514A">
      <w:pPr>
        <w:spacing w:line="360" w:lineRule="auto"/>
        <w:jc w:val="both"/>
        <w:rPr>
          <w:sz w:val="28"/>
          <w:szCs w:val="28"/>
          <w:lang w:val="uk-UA"/>
        </w:rPr>
      </w:pPr>
    </w:p>
    <w:p w:rsidR="00F9514A" w:rsidRDefault="00F9514A" w:rsidP="00F9514A">
      <w:pPr>
        <w:spacing w:line="360" w:lineRule="auto"/>
        <w:jc w:val="both"/>
        <w:rPr>
          <w:sz w:val="28"/>
          <w:szCs w:val="28"/>
          <w:lang w:val="uk-UA"/>
        </w:rPr>
      </w:pPr>
    </w:p>
    <w:p w:rsidR="00F9514A" w:rsidRPr="00607B02" w:rsidRDefault="00F9514A" w:rsidP="00F9514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Віктор ВИГОВСЬКИЙ</w:t>
      </w:r>
    </w:p>
    <w:p w:rsidR="000F3C50" w:rsidRDefault="000F3C50"/>
    <w:sectPr w:rsidR="000F3C50" w:rsidSect="000F3C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717310B0"/>
    <w:multiLevelType w:val="hybridMultilevel"/>
    <w:tmpl w:val="320E8902"/>
    <w:lvl w:ilvl="0" w:tplc="9800CCC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9514A"/>
    <w:rsid w:val="000F3C50"/>
    <w:rsid w:val="00F9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9514A"/>
    <w:pPr>
      <w:keepNext/>
      <w:keepLines/>
      <w:spacing w:before="480"/>
      <w:ind w:left="-142" w:right="-142"/>
      <w:outlineLvl w:val="0"/>
    </w:pPr>
    <w:rPr>
      <w:rFonts w:ascii="Calibri" w:eastAsia="Calibri" w:hAnsi="Calibri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14A"/>
    <w:rPr>
      <w:rFonts w:ascii="Calibri" w:eastAsia="Calibri" w:hAnsi="Calibri" w:cs="Times New Roman"/>
      <w:b/>
      <w:bCs/>
      <w:color w:val="365F91"/>
      <w:sz w:val="28"/>
      <w:szCs w:val="28"/>
      <w:lang w:val="ru-RU"/>
    </w:rPr>
  </w:style>
  <w:style w:type="character" w:styleId="a3">
    <w:name w:val="Strong"/>
    <w:basedOn w:val="a0"/>
    <w:uiPriority w:val="22"/>
    <w:qFormat/>
    <w:rsid w:val="00F9514A"/>
    <w:rPr>
      <w:b/>
      <w:bCs/>
    </w:rPr>
  </w:style>
  <w:style w:type="paragraph" w:styleId="a4">
    <w:name w:val="List Paragraph"/>
    <w:basedOn w:val="a"/>
    <w:uiPriority w:val="34"/>
    <w:qFormat/>
    <w:rsid w:val="00F951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51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14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460</Characters>
  <Application>Microsoft Office Word</Application>
  <DocSecurity>0</DocSecurity>
  <Lines>3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2020-09-04T07:25:00Z</dcterms:created>
  <dcterms:modified xsi:type="dcterms:W3CDTF">2020-09-04T07:25:00Z</dcterms:modified>
</cp:coreProperties>
</file>