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DA" w:rsidRPr="004C50E6" w:rsidRDefault="00DF1FDA" w:rsidP="00DF1F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FDA" w:rsidRPr="004C50E6" w:rsidRDefault="00DF1FDA" w:rsidP="00DF1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F1FDA" w:rsidRPr="004C50E6" w:rsidRDefault="00DF1FDA" w:rsidP="00DF1FD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F1FDA" w:rsidRPr="004C50E6" w:rsidRDefault="00DF1FDA" w:rsidP="00DF1FD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F1FDA" w:rsidRPr="004C50E6" w:rsidRDefault="00DF1FDA" w:rsidP="00DF1FD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F1FDA" w:rsidRDefault="00DF1FDA" w:rsidP="00DF1FD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F1FDA" w:rsidRDefault="00DF1FDA" w:rsidP="00DF1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FDA" w:rsidRDefault="00DF1FDA" w:rsidP="00DF1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DF1FDA" w:rsidRPr="004C50E6" w:rsidRDefault="00DF1FDA" w:rsidP="00DF1FDA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FDA" w:rsidRDefault="00DF1FDA" w:rsidP="00DF1F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6D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AB4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благоустрою населених </w:t>
      </w:r>
    </w:p>
    <w:p w:rsidR="00DF1FDA" w:rsidRPr="0097229E" w:rsidRDefault="00DF1FDA" w:rsidP="00DF1F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пунктів Обарівської сільської ради</w:t>
      </w:r>
    </w:p>
    <w:p w:rsidR="00DF1FDA" w:rsidRDefault="00DF1FDA" w:rsidP="00DF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FDA" w:rsidRPr="007E7D13" w:rsidRDefault="00DF1FDA" w:rsidP="00DF1FD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64BE">
        <w:rPr>
          <w:rFonts w:ascii="Times New Roman" w:hAnsi="Times New Roman" w:cs="Times New Roman"/>
          <w:sz w:val="26"/>
          <w:szCs w:val="26"/>
          <w:lang w:val="uk-UA"/>
        </w:rPr>
        <w:t>Заслухавши та обговоривш</w:t>
      </w:r>
      <w:r>
        <w:rPr>
          <w:rFonts w:ascii="Times New Roman" w:hAnsi="Times New Roman" w:cs="Times New Roman"/>
          <w:sz w:val="26"/>
          <w:szCs w:val="26"/>
          <w:lang w:val="uk-UA"/>
        </w:rPr>
        <w:t>и інформацію сільського голови В.Виговського про стан благоустрою населених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пунктів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сільської ради, керуючись 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розпорядження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Кабінету Міністрів України від 31.03.2010 № 777-р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щодо проведення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щорічн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ої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всеукраїнськ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ої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акці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ї з благоустрою «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 чисте довкілля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</w:t>
      </w:r>
      <w:r w:rsidRPr="009229D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з метою поліпшення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санітарного стану територій сіл сільської ради, 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стану навколишнього природного середовища, благоустрою, озеленення населен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их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пункт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ів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та прилеглих до нього територій, 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ст. 30 Закону України «Про місцеве самоврядування в Україні», ст. 10 Закону України «Про благоустрій населених пунктів», </w:t>
      </w:r>
      <w:r>
        <w:rPr>
          <w:rFonts w:ascii="Times New Roman" w:hAnsi="Times New Roman" w:cs="Times New Roman"/>
          <w:sz w:val="26"/>
          <w:szCs w:val="26"/>
          <w:lang w:val="uk-UA"/>
        </w:rPr>
        <w:t>виконавчий комітет сільської ради</w:t>
      </w:r>
    </w:p>
    <w:p w:rsidR="00DF1FDA" w:rsidRPr="00A364BE" w:rsidRDefault="00DF1FDA" w:rsidP="00DF1F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ВИРІШИВ</w:t>
      </w:r>
      <w:r w:rsidRPr="00A364BE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DF1FDA" w:rsidRPr="00A364BE" w:rsidRDefault="00DF1FDA" w:rsidP="00DF1FD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F1FDA" w:rsidRPr="004E01EC" w:rsidRDefault="00DF1FDA" w:rsidP="00DF1F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01EC">
        <w:rPr>
          <w:rFonts w:ascii="Times New Roman" w:hAnsi="Times New Roman" w:cs="Times New Roman"/>
          <w:sz w:val="26"/>
          <w:szCs w:val="26"/>
          <w:lang w:val="uk-UA"/>
        </w:rPr>
        <w:t>Інформацію сільського голови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В.Виговського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ро стан благоустрою населених пунктів </w:t>
      </w:r>
      <w:r>
        <w:rPr>
          <w:rFonts w:ascii="Times New Roman" w:hAnsi="Times New Roman" w:cs="Times New Roman"/>
          <w:sz w:val="26"/>
          <w:szCs w:val="26"/>
          <w:lang w:val="uk-UA"/>
        </w:rPr>
        <w:t>Обарівської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взяти до уваги.</w:t>
      </w:r>
    </w:p>
    <w:p w:rsidR="00DF1FDA" w:rsidRPr="00A364BE" w:rsidRDefault="00DF1FDA" w:rsidP="00DF1F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Зобов’язати керівників підприємств, установ, організацій, закладів торгівлі 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утримувати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в належн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санітарн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стан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свої вир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обничі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прилеглі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до них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>.</w:t>
      </w:r>
    </w:p>
    <w:p w:rsidR="00DF1FDA" w:rsidRPr="00A364BE" w:rsidRDefault="00DF1FDA" w:rsidP="00DF1F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Спільно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керівниками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64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364BE">
        <w:rPr>
          <w:rFonts w:ascii="Times New Roman" w:hAnsi="Times New Roman" w:cs="Times New Roman"/>
          <w:sz w:val="26"/>
          <w:szCs w:val="26"/>
        </w:rPr>
        <w:t>ідприємств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установ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організацій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виконавчим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комітетом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, депутатами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сільської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ради,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приватними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підприємствами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забезпечити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>:</w:t>
      </w:r>
    </w:p>
    <w:p w:rsidR="00DF1FDA" w:rsidRPr="00A364BE" w:rsidRDefault="00DF1FDA" w:rsidP="00DF1F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підтримувати в</w:t>
      </w:r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належно</w:t>
      </w:r>
      <w:r>
        <w:rPr>
          <w:rFonts w:ascii="Times New Roman" w:hAnsi="Times New Roman" w:cs="Times New Roman"/>
          <w:sz w:val="26"/>
          <w:szCs w:val="26"/>
          <w:lang w:val="uk-UA"/>
        </w:rPr>
        <w:t>му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естетично</w:t>
      </w:r>
      <w:r w:rsidRPr="00313EC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санітарн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Pr="00A364BE">
        <w:rPr>
          <w:rFonts w:ascii="Times New Roman" w:hAnsi="Times New Roman" w:cs="Times New Roman"/>
          <w:sz w:val="26"/>
          <w:szCs w:val="26"/>
        </w:rPr>
        <w:t xml:space="preserve"> стан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садиб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прибудинков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територі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дитяч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A364BE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спортивн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майданчик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364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об’єкт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масового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перебування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відпочинку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>;</w:t>
      </w:r>
    </w:p>
    <w:p w:rsidR="00DF1FDA" w:rsidRDefault="00DF1FDA" w:rsidP="00DF1F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7D13">
        <w:rPr>
          <w:rFonts w:ascii="Times New Roman" w:hAnsi="Times New Roman" w:cs="Times New Roman"/>
          <w:sz w:val="26"/>
          <w:szCs w:val="26"/>
          <w:lang w:val="uk-UA"/>
        </w:rPr>
        <w:t xml:space="preserve">сприяти ліквідації стихійних </w:t>
      </w:r>
      <w:proofErr w:type="spellStart"/>
      <w:r w:rsidRPr="007E7D13">
        <w:rPr>
          <w:rFonts w:ascii="Times New Roman" w:hAnsi="Times New Roman" w:cs="Times New Roman"/>
          <w:sz w:val="26"/>
          <w:szCs w:val="26"/>
          <w:lang w:val="uk-UA"/>
        </w:rPr>
        <w:t>сміттєзвалища</w:t>
      </w:r>
      <w:proofErr w:type="spellEnd"/>
      <w:r w:rsidRPr="007E7D13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DF1FDA" w:rsidRPr="00A364BE" w:rsidRDefault="00DF1FDA" w:rsidP="00DF1F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ввести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сільської ради санітарний день – кожн</w:t>
      </w:r>
      <w:r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четвер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місяця.</w:t>
      </w:r>
    </w:p>
    <w:p w:rsidR="00DF1FDA" w:rsidRPr="00A364BE" w:rsidRDefault="00DF1FDA" w:rsidP="00DF1F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Про хід виконання даного рішення доповісти на </w:t>
      </w:r>
      <w:r>
        <w:rPr>
          <w:rFonts w:ascii="Times New Roman" w:hAnsi="Times New Roman" w:cs="Times New Roman"/>
          <w:sz w:val="26"/>
          <w:szCs w:val="26"/>
          <w:lang w:val="uk-UA"/>
        </w:rPr>
        <w:t>засіданні виконавчого комітету та сесії сільської ради у ІІ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І кварталі 201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року.</w:t>
      </w:r>
    </w:p>
    <w:p w:rsidR="00DF1FDA" w:rsidRDefault="00DF1FDA" w:rsidP="00DF1F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64BE"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64B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364BE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4BE">
        <w:rPr>
          <w:rFonts w:ascii="Times New Roman" w:hAnsi="Times New Roman" w:cs="Times New Roman"/>
          <w:sz w:val="26"/>
          <w:szCs w:val="26"/>
        </w:rPr>
        <w:t>покласти</w:t>
      </w:r>
      <w:proofErr w:type="spellEnd"/>
      <w:r w:rsidRPr="00A364BE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члена виконавчого комітету П.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F1FDA" w:rsidRDefault="00DF1FDA" w:rsidP="00DF1FD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1FDA" w:rsidRDefault="00DF1FDA" w:rsidP="00DF1FD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1FDA" w:rsidRPr="007E7D13" w:rsidRDefault="00DF1FDA" w:rsidP="00DF1FD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1FDA" w:rsidRDefault="00DF1FDA" w:rsidP="00DF1F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F1FDA" w:rsidRPr="009865F8" w:rsidRDefault="00DF1FDA" w:rsidP="00DF1FD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Сільськи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A364BE">
        <w:rPr>
          <w:rFonts w:ascii="Times New Roman" w:hAnsi="Times New Roman" w:cs="Times New Roman"/>
          <w:b/>
          <w:i/>
          <w:sz w:val="26"/>
          <w:szCs w:val="26"/>
        </w:rPr>
        <w:t xml:space="preserve">голова                                                                      </w:t>
      </w:r>
      <w:r w:rsidRPr="00A364B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</w:t>
      </w:r>
      <w:r w:rsidRPr="00A364BE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</w:t>
      </w:r>
      <w:r w:rsidRPr="00A364BE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В.Виговський</w:t>
      </w:r>
    </w:p>
    <w:p w:rsidR="00DF1FDA" w:rsidRDefault="00DF1FDA" w:rsidP="00DF1FDA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FDA" w:rsidRDefault="00DF1FDA" w:rsidP="00DF1FDA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FDA" w:rsidRPr="00A364BE" w:rsidRDefault="00DF1FDA" w:rsidP="00DF1FDA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DF1FDA" w:rsidRDefault="00DF1FDA" w:rsidP="00DF1FDA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стан благоустрою населених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пунктів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Обарівської</w:t>
      </w: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сільської ради</w:t>
      </w:r>
    </w:p>
    <w:p w:rsidR="00DF1FDA" w:rsidRPr="00617DCE" w:rsidRDefault="00DF1FDA" w:rsidP="00DF1FDA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FDA" w:rsidRDefault="00DF1FDA" w:rsidP="00DF1F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 метою 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поліпшення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санітарного стану територій сіл Обарівської сільської ради, 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стану навколишнього природного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середовища, благоустрою 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населен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их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пункт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ів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та прилеглих до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їх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територій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проведено роботу:</w:t>
      </w:r>
    </w:p>
    <w:p w:rsidR="00DF1FDA" w:rsidRDefault="00DF1FDA" w:rsidP="00DF1F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81D68">
        <w:rPr>
          <w:rFonts w:ascii="Times New Roman" w:hAnsi="Times New Roman" w:cs="Times New Roman"/>
          <w:sz w:val="26"/>
          <w:szCs w:val="26"/>
          <w:lang w:val="uk-UA"/>
        </w:rPr>
        <w:t>В рамках проведення щорічної Всеукраїнської акції «За чисте довкілля» працівниками сільської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, вчителями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 xml:space="preserve"> та школярами Обарівського ліцею зачищено від сміття територію вздовж </w:t>
      </w:r>
      <w:r>
        <w:rPr>
          <w:rFonts w:ascii="Times New Roman" w:hAnsi="Times New Roman" w:cs="Times New Roman"/>
          <w:sz w:val="26"/>
          <w:szCs w:val="26"/>
          <w:lang w:val="uk-UA"/>
        </w:rPr>
        <w:t>авто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 xml:space="preserve">траси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Устилуг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>Луцьк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- Рівне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 xml:space="preserve"> на відрізку від Луцького кільця до Городецького кільця,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протяжністю 3,5 км, проведено прибирання центральних вулиць сіл Обарів і Ставки.</w:t>
      </w:r>
    </w:p>
    <w:p w:rsidR="00DF1FDA" w:rsidRPr="00D81D68" w:rsidRDefault="00DF1FDA" w:rsidP="00DF1F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Працівниками сільської ради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 xml:space="preserve"> та будинку культури було прибрано прилеглі території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біля приміщень сільської ради 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 xml:space="preserve">та будинку культури відповідно. </w:t>
      </w:r>
    </w:p>
    <w:p w:rsidR="00DF1FDA" w:rsidRDefault="00DF1FDA" w:rsidP="00DF1F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7DCE">
        <w:rPr>
          <w:rFonts w:ascii="Times New Roman" w:hAnsi="Times New Roman" w:cs="Times New Roman"/>
          <w:sz w:val="26"/>
          <w:szCs w:val="26"/>
          <w:lang w:val="uk-UA"/>
        </w:rPr>
        <w:t xml:space="preserve">В належний стан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буде </w:t>
      </w:r>
      <w:r w:rsidRPr="00617DCE">
        <w:rPr>
          <w:rFonts w:ascii="Times New Roman" w:hAnsi="Times New Roman" w:cs="Times New Roman"/>
          <w:sz w:val="26"/>
          <w:szCs w:val="26"/>
          <w:lang w:val="uk-UA"/>
        </w:rPr>
        <w:t>приведено пам’ятник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617D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загиблим </w:t>
      </w:r>
      <w:r w:rsidRPr="00617DCE">
        <w:rPr>
          <w:rFonts w:ascii="Times New Roman" w:hAnsi="Times New Roman" w:cs="Times New Roman"/>
          <w:sz w:val="26"/>
          <w:szCs w:val="26"/>
          <w:lang w:val="uk-UA"/>
        </w:rPr>
        <w:t xml:space="preserve">воїнам </w:t>
      </w:r>
      <w:r>
        <w:rPr>
          <w:rFonts w:ascii="Times New Roman" w:hAnsi="Times New Roman" w:cs="Times New Roman"/>
          <w:sz w:val="26"/>
          <w:szCs w:val="26"/>
          <w:lang w:val="uk-UA"/>
        </w:rPr>
        <w:t>та благоустрій кладовищ.</w:t>
      </w:r>
    </w:p>
    <w:p w:rsidR="00DF1FDA" w:rsidRDefault="00DF1FDA" w:rsidP="00DF1F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 квітень 2018 року встановлений графік вивезення побутових відходів трактором сільської ради. Залучаються до прибирання громадяни, які направляються для відбування покарання у вигляді громадських робіт, що притягнуті до адміністративної відповідальності. </w:t>
      </w:r>
    </w:p>
    <w:p w:rsidR="00DF1FDA" w:rsidRPr="005B0CC8" w:rsidRDefault="00DF1FDA" w:rsidP="00DF1F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І квартал 2018 року на благоустрій населених пунктів сільської ради з місцевого бюджету використано 45,9 тис. грн. Природоохоронні кошти в сумі 1,8 тис. грн. будуть використанні на ліквідацію стихійних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сміттєзвалищ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сільської ради. </w:t>
      </w:r>
    </w:p>
    <w:p w:rsidR="00DF1FDA" w:rsidRPr="00617DCE" w:rsidRDefault="00DF1FDA" w:rsidP="00DF1F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B0CC8">
        <w:rPr>
          <w:rFonts w:ascii="Times New Roman" w:hAnsi="Times New Roman" w:cs="Times New Roman"/>
          <w:sz w:val="26"/>
          <w:szCs w:val="26"/>
          <w:lang w:val="uk-UA"/>
        </w:rPr>
        <w:t xml:space="preserve">Надалі орган місцевої влади прикладає всі зусилля для підтримання чистоти на території ради та </w:t>
      </w:r>
      <w:r w:rsidRPr="005B0CC8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поліпшення санітарного стану територій, стану навколишнього прир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одного середовища, благоустрою </w:t>
      </w:r>
      <w:r w:rsidRPr="005B0CC8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населених пунктів та прилеглих до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їх</w:t>
      </w:r>
      <w:r w:rsidRPr="005B0CC8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територій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. Дане питання перебуває на постійному контролі.</w:t>
      </w: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351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В.Виговський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F1FDA" w:rsidRDefault="00DF1FDA" w:rsidP="00DF1FD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24B"/>
    <w:multiLevelType w:val="hybridMultilevel"/>
    <w:tmpl w:val="33ACB010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BB30531"/>
    <w:multiLevelType w:val="hybridMultilevel"/>
    <w:tmpl w:val="9C2CAC72"/>
    <w:lvl w:ilvl="0" w:tplc="01E2AE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E735CF0"/>
    <w:multiLevelType w:val="hybridMultilevel"/>
    <w:tmpl w:val="6186B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1FDA"/>
    <w:rsid w:val="003E787E"/>
    <w:rsid w:val="006A7D36"/>
    <w:rsid w:val="007761C7"/>
    <w:rsid w:val="00DF1FDA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D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D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2428</Words>
  <Characters>1385</Characters>
  <Application>Microsoft Office Word</Application>
  <DocSecurity>0</DocSecurity>
  <Lines>11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2018-04-24T05:49:00Z</dcterms:created>
  <dcterms:modified xsi:type="dcterms:W3CDTF">2018-04-24T05:49:00Z</dcterms:modified>
</cp:coreProperties>
</file>