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45" w:rsidRPr="00363CC4" w:rsidRDefault="005C6E45" w:rsidP="005C6E45">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drawing>
          <wp:inline distT="0" distB="0" distL="0" distR="0">
            <wp:extent cx="457200" cy="61912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5C6E45" w:rsidRPr="00363CC4" w:rsidRDefault="005C6E45" w:rsidP="005C6E45">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5C6E45" w:rsidRPr="00363CC4" w:rsidRDefault="005C6E45" w:rsidP="005C6E45">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5C6E45" w:rsidRPr="00363CC4" w:rsidRDefault="005C6E45" w:rsidP="005C6E45">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5C6E45" w:rsidRPr="00363CC4" w:rsidRDefault="005C6E45" w:rsidP="005C6E45">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5C6E45" w:rsidRPr="00363CC4" w:rsidRDefault="005C6E45" w:rsidP="005C6E45">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5C6E45" w:rsidRDefault="005C6E45" w:rsidP="005C6E45">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11 квітня 2018</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 </w:t>
      </w:r>
      <w:r>
        <w:rPr>
          <w:rFonts w:ascii="Times New Roman" w:hAnsi="Times New Roman" w:cs="Times New Roman"/>
          <w:b/>
          <w:sz w:val="28"/>
          <w:szCs w:val="28"/>
          <w:lang w:val="uk-UA"/>
        </w:rPr>
        <w:t>33</w:t>
      </w:r>
    </w:p>
    <w:p w:rsidR="005C6E45" w:rsidRDefault="005C6E45" w:rsidP="005C6E45">
      <w:pPr>
        <w:spacing w:after="0" w:line="240" w:lineRule="auto"/>
        <w:rPr>
          <w:rFonts w:ascii="Times New Roman" w:hAnsi="Times New Roman" w:cs="Times New Roman"/>
          <w:lang w:val="uk-UA"/>
        </w:rPr>
      </w:pPr>
    </w:p>
    <w:p w:rsidR="005C6E45" w:rsidRDefault="005C6E45" w:rsidP="005C6E45">
      <w:pPr>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Про виконання делегованих повноважень </w:t>
      </w:r>
    </w:p>
    <w:p w:rsidR="005C6E45" w:rsidRDefault="005C6E45" w:rsidP="005C6E45">
      <w:pPr>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органів виконавчої влади в галузі бюджету, </w:t>
      </w:r>
    </w:p>
    <w:p w:rsidR="005C6E45" w:rsidRPr="00B44E67" w:rsidRDefault="005C6E45" w:rsidP="005C6E45">
      <w:pPr>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lang w:val="uk-UA"/>
        </w:rPr>
        <w:t>фінансів і цін за І квартал 2018 року</w:t>
      </w:r>
    </w:p>
    <w:p w:rsidR="005C6E45" w:rsidRDefault="005C6E45" w:rsidP="005C6E45">
      <w:pPr>
        <w:spacing w:after="0" w:line="240" w:lineRule="auto"/>
        <w:rPr>
          <w:rFonts w:ascii="Times New Roman" w:hAnsi="Times New Roman" w:cs="Times New Roman"/>
          <w:lang w:val="uk-UA"/>
        </w:rPr>
      </w:pPr>
    </w:p>
    <w:p w:rsidR="005C6E45" w:rsidRPr="00B44E67" w:rsidRDefault="005C6E45" w:rsidP="005C6E45">
      <w:pPr>
        <w:spacing w:line="240" w:lineRule="auto"/>
        <w:contextualSpacing/>
        <w:jc w:val="both"/>
        <w:rPr>
          <w:rStyle w:val="a4"/>
          <w:rFonts w:ascii="Times New Roman" w:eastAsiaTheme="majorEastAsia" w:hAnsi="Times New Roman" w:cs="Times New Roman"/>
          <w:b w:val="0"/>
          <w:color w:val="181818"/>
          <w:sz w:val="28"/>
          <w:szCs w:val="28"/>
          <w:lang w:val="uk-UA"/>
        </w:rPr>
      </w:pPr>
      <w:r>
        <w:rPr>
          <w:rStyle w:val="a4"/>
          <w:rFonts w:ascii="Times New Roman" w:eastAsiaTheme="majorEastAsia" w:hAnsi="Times New Roman" w:cs="Times New Roman"/>
          <w:color w:val="181818"/>
          <w:sz w:val="28"/>
          <w:szCs w:val="28"/>
          <w:lang w:val="uk-UA"/>
        </w:rPr>
        <w:tab/>
      </w:r>
      <w:r w:rsidRPr="00B44E67">
        <w:rPr>
          <w:rStyle w:val="a4"/>
          <w:rFonts w:ascii="Times New Roman" w:eastAsiaTheme="majorEastAsia" w:hAnsi="Times New Roman" w:cs="Times New Roman"/>
          <w:b w:val="0"/>
          <w:color w:val="181818"/>
          <w:sz w:val="28"/>
          <w:szCs w:val="28"/>
          <w:lang w:val="uk-UA"/>
        </w:rPr>
        <w:t xml:space="preserve">Заслухавши інформацію спеціаліста-головного бухгалтера Бояр О.П. про </w:t>
      </w:r>
      <w:r>
        <w:rPr>
          <w:rStyle w:val="a4"/>
          <w:rFonts w:ascii="Times New Roman" w:eastAsiaTheme="majorEastAsia" w:hAnsi="Times New Roman" w:cs="Times New Roman"/>
          <w:b w:val="0"/>
          <w:color w:val="181818"/>
          <w:sz w:val="28"/>
          <w:szCs w:val="28"/>
          <w:lang w:val="uk-UA"/>
        </w:rPr>
        <w:t xml:space="preserve">виконання делегованих повноважень органів виконавчої влади в галузі бюджету, фінансів і цін за І квартал </w:t>
      </w:r>
      <w:r w:rsidRPr="00B44E67">
        <w:rPr>
          <w:rStyle w:val="a4"/>
          <w:rFonts w:ascii="Times New Roman" w:eastAsiaTheme="majorEastAsia" w:hAnsi="Times New Roman" w:cs="Times New Roman"/>
          <w:b w:val="0"/>
          <w:color w:val="181818"/>
          <w:sz w:val="28"/>
          <w:szCs w:val="28"/>
          <w:lang w:val="uk-UA"/>
        </w:rPr>
        <w:t>201</w:t>
      </w:r>
      <w:r>
        <w:rPr>
          <w:rStyle w:val="a4"/>
          <w:rFonts w:ascii="Times New Roman" w:eastAsiaTheme="majorEastAsia" w:hAnsi="Times New Roman" w:cs="Times New Roman"/>
          <w:b w:val="0"/>
          <w:color w:val="181818"/>
          <w:sz w:val="28"/>
          <w:szCs w:val="28"/>
          <w:lang w:val="uk-UA"/>
        </w:rPr>
        <w:t>8</w:t>
      </w:r>
      <w:r w:rsidRPr="00B44E67">
        <w:rPr>
          <w:rStyle w:val="a4"/>
          <w:rFonts w:ascii="Times New Roman" w:eastAsiaTheme="majorEastAsia" w:hAnsi="Times New Roman" w:cs="Times New Roman"/>
          <w:b w:val="0"/>
          <w:color w:val="181818"/>
          <w:sz w:val="28"/>
          <w:szCs w:val="28"/>
          <w:lang w:val="uk-UA"/>
        </w:rPr>
        <w:t xml:space="preserve"> року, </w:t>
      </w:r>
      <w:r>
        <w:rPr>
          <w:rStyle w:val="a4"/>
          <w:rFonts w:ascii="Times New Roman" w:eastAsiaTheme="majorEastAsia" w:hAnsi="Times New Roman" w:cs="Times New Roman"/>
          <w:b w:val="0"/>
          <w:color w:val="181818"/>
          <w:sz w:val="28"/>
          <w:szCs w:val="28"/>
          <w:lang w:val="uk-UA"/>
        </w:rPr>
        <w:t>к</w:t>
      </w:r>
      <w:r w:rsidRPr="00B44E67">
        <w:rPr>
          <w:rStyle w:val="a4"/>
          <w:rFonts w:ascii="Times New Roman" w:eastAsiaTheme="majorEastAsia" w:hAnsi="Times New Roman" w:cs="Times New Roman"/>
          <w:b w:val="0"/>
          <w:color w:val="181818"/>
          <w:sz w:val="28"/>
          <w:szCs w:val="28"/>
          <w:lang w:val="uk-UA"/>
        </w:rPr>
        <w:t>еруючись ст. 28 Закону України «Про місцеве самоврядування в Україні», виконавчий комітет</w:t>
      </w:r>
    </w:p>
    <w:p w:rsidR="005C6E45" w:rsidRDefault="005C6E45" w:rsidP="005C6E45">
      <w:pPr>
        <w:spacing w:after="0" w:line="240" w:lineRule="auto"/>
        <w:jc w:val="center"/>
        <w:rPr>
          <w:rFonts w:ascii="Times New Roman" w:hAnsi="Times New Roman" w:cs="Times New Roman"/>
          <w:b/>
          <w:sz w:val="28"/>
          <w:szCs w:val="28"/>
          <w:lang w:val="uk-UA"/>
        </w:rPr>
      </w:pPr>
    </w:p>
    <w:p w:rsidR="005C6E45" w:rsidRDefault="005C6E45" w:rsidP="005C6E4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5C6E45" w:rsidRPr="003918EC" w:rsidRDefault="005C6E45" w:rsidP="005C6E45">
      <w:pPr>
        <w:spacing w:after="0" w:line="240" w:lineRule="auto"/>
        <w:jc w:val="center"/>
        <w:rPr>
          <w:rFonts w:ascii="Times New Roman" w:hAnsi="Times New Roman" w:cs="Times New Roman"/>
          <w:b/>
          <w:sz w:val="28"/>
          <w:szCs w:val="28"/>
          <w:lang w:val="uk-UA"/>
        </w:rPr>
      </w:pPr>
    </w:p>
    <w:p w:rsidR="005C6E45" w:rsidRDefault="005C6E45" w:rsidP="005C6E45">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Інформацію спеціаліста головного бухгалтера О.Бояр взяти до уваги.</w:t>
      </w:r>
    </w:p>
    <w:p w:rsidR="005C6E45" w:rsidRDefault="005C6E45" w:rsidP="005C6E45">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засіданні виконавчого комітету у липні 2018 року заслухати про хід виконання бюджету сільської ради за ІІ квартал 2018 року.</w:t>
      </w:r>
    </w:p>
    <w:p w:rsidR="005C6E45" w:rsidRDefault="005C6E45" w:rsidP="005C6E45">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Контроль за виконанням даного рішення члена виконавчого комітету     А. </w:t>
      </w:r>
      <w:proofErr w:type="spellStart"/>
      <w:r>
        <w:rPr>
          <w:rFonts w:ascii="Times New Roman" w:hAnsi="Times New Roman" w:cs="Times New Roman"/>
          <w:sz w:val="28"/>
          <w:szCs w:val="28"/>
          <w:lang w:val="uk-UA"/>
        </w:rPr>
        <w:t>Мирончука</w:t>
      </w:r>
      <w:proofErr w:type="spellEnd"/>
      <w:r>
        <w:rPr>
          <w:rFonts w:ascii="Times New Roman" w:hAnsi="Times New Roman" w:cs="Times New Roman"/>
          <w:sz w:val="28"/>
          <w:szCs w:val="28"/>
          <w:lang w:val="uk-UA"/>
        </w:rPr>
        <w:t>.</w:t>
      </w:r>
    </w:p>
    <w:p w:rsidR="005C6E45" w:rsidRDefault="005C6E45" w:rsidP="005C6E45">
      <w:pPr>
        <w:pStyle w:val="a3"/>
        <w:spacing w:line="240" w:lineRule="auto"/>
        <w:jc w:val="both"/>
        <w:rPr>
          <w:rFonts w:ascii="Times New Roman" w:hAnsi="Times New Roman" w:cs="Times New Roman"/>
          <w:sz w:val="28"/>
          <w:szCs w:val="28"/>
          <w:lang w:val="uk-UA"/>
        </w:rPr>
      </w:pPr>
    </w:p>
    <w:p w:rsidR="005C6E45" w:rsidRDefault="005C6E45" w:rsidP="005C6E45">
      <w:pPr>
        <w:pStyle w:val="a3"/>
        <w:spacing w:line="240" w:lineRule="auto"/>
        <w:jc w:val="both"/>
        <w:rPr>
          <w:rFonts w:ascii="Times New Roman" w:hAnsi="Times New Roman" w:cs="Times New Roman"/>
          <w:sz w:val="28"/>
          <w:szCs w:val="28"/>
          <w:lang w:val="uk-UA"/>
        </w:rPr>
      </w:pPr>
    </w:p>
    <w:p w:rsidR="005C6E45" w:rsidRDefault="005C6E45" w:rsidP="005C6E45">
      <w:pPr>
        <w:pStyle w:val="a3"/>
        <w:spacing w:line="240" w:lineRule="auto"/>
        <w:jc w:val="both"/>
        <w:rPr>
          <w:rFonts w:ascii="Times New Roman" w:hAnsi="Times New Roman" w:cs="Times New Roman"/>
          <w:sz w:val="28"/>
          <w:szCs w:val="28"/>
          <w:lang w:val="uk-UA"/>
        </w:rPr>
      </w:pPr>
    </w:p>
    <w:p w:rsidR="005C6E45" w:rsidRDefault="005C6E45" w:rsidP="005C6E45">
      <w:pPr>
        <w:pStyle w:val="a3"/>
        <w:spacing w:line="240" w:lineRule="auto"/>
        <w:jc w:val="both"/>
        <w:rPr>
          <w:rFonts w:ascii="Times New Roman" w:hAnsi="Times New Roman" w:cs="Times New Roman"/>
          <w:sz w:val="28"/>
          <w:szCs w:val="28"/>
          <w:lang w:val="uk-UA"/>
        </w:rPr>
      </w:pPr>
    </w:p>
    <w:p w:rsidR="005C6E45" w:rsidRDefault="005C6E45" w:rsidP="005C6E45">
      <w:pPr>
        <w:pStyle w:val="a3"/>
        <w:spacing w:line="240" w:lineRule="auto"/>
        <w:jc w:val="both"/>
        <w:rPr>
          <w:rFonts w:ascii="Times New Roman" w:hAnsi="Times New Roman" w:cs="Times New Roman"/>
          <w:sz w:val="28"/>
          <w:szCs w:val="28"/>
          <w:lang w:val="uk-UA"/>
        </w:rPr>
      </w:pPr>
    </w:p>
    <w:p w:rsidR="005C6E45" w:rsidRDefault="005C6E45" w:rsidP="005C6E45">
      <w:pPr>
        <w:pStyle w:val="a3"/>
        <w:spacing w:line="240" w:lineRule="auto"/>
        <w:jc w:val="both"/>
        <w:rPr>
          <w:rFonts w:ascii="Times New Roman" w:hAnsi="Times New Roman" w:cs="Times New Roman"/>
          <w:sz w:val="28"/>
          <w:szCs w:val="28"/>
          <w:lang w:val="uk-UA"/>
        </w:rPr>
      </w:pPr>
    </w:p>
    <w:p w:rsidR="005C6E45" w:rsidRDefault="005C6E45" w:rsidP="005C6E45">
      <w:pPr>
        <w:pStyle w:val="a3"/>
        <w:spacing w:line="240" w:lineRule="auto"/>
        <w:jc w:val="both"/>
        <w:rPr>
          <w:rFonts w:ascii="Times New Roman" w:hAnsi="Times New Roman" w:cs="Times New Roman"/>
          <w:sz w:val="28"/>
          <w:szCs w:val="28"/>
          <w:lang w:val="uk-UA"/>
        </w:rPr>
      </w:pPr>
    </w:p>
    <w:p w:rsidR="005C6E45" w:rsidRDefault="005C6E45" w:rsidP="005C6E45">
      <w:pPr>
        <w:pStyle w:val="a3"/>
        <w:spacing w:line="240" w:lineRule="auto"/>
        <w:jc w:val="both"/>
        <w:rPr>
          <w:rFonts w:ascii="Times New Roman" w:hAnsi="Times New Roman" w:cs="Times New Roman"/>
          <w:sz w:val="28"/>
          <w:szCs w:val="28"/>
          <w:lang w:val="uk-UA"/>
        </w:rPr>
      </w:pPr>
    </w:p>
    <w:p w:rsidR="005C6E45" w:rsidRDefault="005C6E45" w:rsidP="005C6E45">
      <w:pPr>
        <w:pStyle w:val="a3"/>
        <w:spacing w:line="240" w:lineRule="auto"/>
        <w:jc w:val="both"/>
        <w:rPr>
          <w:rFonts w:ascii="Times New Roman" w:hAnsi="Times New Roman" w:cs="Times New Roman"/>
          <w:sz w:val="28"/>
          <w:szCs w:val="28"/>
          <w:lang w:val="uk-UA"/>
        </w:rPr>
      </w:pPr>
    </w:p>
    <w:p w:rsidR="005C6E45" w:rsidRDefault="005C6E45" w:rsidP="005C6E45">
      <w:pPr>
        <w:pStyle w:val="a3"/>
        <w:spacing w:line="240" w:lineRule="auto"/>
        <w:jc w:val="both"/>
        <w:rPr>
          <w:rFonts w:ascii="Times New Roman" w:hAnsi="Times New Roman" w:cs="Times New Roman"/>
          <w:sz w:val="28"/>
          <w:szCs w:val="28"/>
          <w:lang w:val="uk-UA"/>
        </w:rPr>
      </w:pPr>
    </w:p>
    <w:p w:rsidR="005C6E45" w:rsidRPr="005441F3" w:rsidRDefault="005C6E45" w:rsidP="005C6E45">
      <w:pPr>
        <w:pStyle w:val="a3"/>
        <w:spacing w:line="240" w:lineRule="auto"/>
        <w:jc w:val="both"/>
        <w:rPr>
          <w:rFonts w:ascii="Times New Roman" w:hAnsi="Times New Roman" w:cs="Times New Roman"/>
          <w:b/>
          <w:i/>
          <w:sz w:val="28"/>
          <w:szCs w:val="28"/>
          <w:lang w:val="uk-UA"/>
        </w:rPr>
      </w:pPr>
      <w:r w:rsidRPr="005441F3">
        <w:rPr>
          <w:rFonts w:ascii="Times New Roman" w:hAnsi="Times New Roman" w:cs="Times New Roman"/>
          <w:b/>
          <w:i/>
          <w:sz w:val="28"/>
          <w:szCs w:val="28"/>
          <w:lang w:val="uk-UA"/>
        </w:rPr>
        <w:t xml:space="preserve">Сільський голова                  </w:t>
      </w:r>
      <w:r w:rsidRPr="00F95117">
        <w:rPr>
          <w:rFonts w:ascii="Times New Roman" w:hAnsi="Times New Roman" w:cs="Times New Roman"/>
          <w:b/>
          <w:i/>
          <w:sz w:val="28"/>
          <w:szCs w:val="28"/>
        </w:rPr>
        <w:t xml:space="preserve">           </w:t>
      </w:r>
      <w:r w:rsidRPr="005441F3">
        <w:rPr>
          <w:rFonts w:ascii="Times New Roman" w:hAnsi="Times New Roman" w:cs="Times New Roman"/>
          <w:b/>
          <w:i/>
          <w:sz w:val="28"/>
          <w:szCs w:val="28"/>
          <w:lang w:val="uk-UA"/>
        </w:rPr>
        <w:t xml:space="preserve">                                      В. Виговський</w:t>
      </w:r>
    </w:p>
    <w:p w:rsidR="005C6E45" w:rsidRDefault="005C6E45" w:rsidP="005C6E45">
      <w:pPr>
        <w:rPr>
          <w:lang w:val="uk-UA"/>
        </w:rPr>
      </w:pPr>
    </w:p>
    <w:p w:rsidR="005C6E45" w:rsidRDefault="005C6E45" w:rsidP="005C6E45">
      <w:pPr>
        <w:rPr>
          <w:lang w:val="uk-UA"/>
        </w:rPr>
      </w:pPr>
    </w:p>
    <w:p w:rsidR="005C6E45" w:rsidRDefault="005C6E45" w:rsidP="005C6E45">
      <w:pPr>
        <w:spacing w:after="0" w:line="240" w:lineRule="auto"/>
        <w:rPr>
          <w:rFonts w:ascii="Times New Roman" w:hAnsi="Times New Roman" w:cs="Times New Roman"/>
          <w:lang w:val="uk-UA"/>
        </w:rPr>
      </w:pPr>
    </w:p>
    <w:p w:rsidR="005C6E45" w:rsidRDefault="005C6E45" w:rsidP="005C6E45">
      <w:pPr>
        <w:spacing w:after="0" w:line="240" w:lineRule="auto"/>
        <w:rPr>
          <w:rFonts w:ascii="Times New Roman" w:hAnsi="Times New Roman" w:cs="Times New Roman"/>
          <w:lang w:val="uk-UA"/>
        </w:rPr>
      </w:pPr>
    </w:p>
    <w:p w:rsidR="005C6E45" w:rsidRDefault="005C6E45" w:rsidP="005C6E45">
      <w:pPr>
        <w:spacing w:after="0" w:line="240" w:lineRule="auto"/>
        <w:rPr>
          <w:rFonts w:ascii="Times New Roman" w:hAnsi="Times New Roman" w:cs="Times New Roman"/>
          <w:lang w:val="uk-UA"/>
        </w:rPr>
      </w:pPr>
    </w:p>
    <w:p w:rsidR="005C6E45" w:rsidRDefault="005C6E45" w:rsidP="005C6E45">
      <w:pPr>
        <w:spacing w:after="0" w:line="240" w:lineRule="auto"/>
        <w:rPr>
          <w:rFonts w:ascii="Times New Roman" w:hAnsi="Times New Roman" w:cs="Times New Roman"/>
          <w:lang w:val="uk-UA"/>
        </w:rPr>
      </w:pPr>
    </w:p>
    <w:p w:rsidR="005C6E45" w:rsidRDefault="005C6E45" w:rsidP="005C6E45">
      <w:pPr>
        <w:spacing w:after="0" w:line="240" w:lineRule="auto"/>
        <w:rPr>
          <w:rFonts w:ascii="Times New Roman" w:hAnsi="Times New Roman" w:cs="Times New Roman"/>
          <w:lang w:val="uk-UA"/>
        </w:rPr>
      </w:pPr>
    </w:p>
    <w:p w:rsidR="005C6E45" w:rsidRDefault="005C6E45" w:rsidP="005C6E45">
      <w:pPr>
        <w:spacing w:after="0" w:line="240" w:lineRule="auto"/>
        <w:rPr>
          <w:rFonts w:ascii="Times New Roman" w:hAnsi="Times New Roman" w:cs="Times New Roman"/>
          <w:lang w:val="uk-UA"/>
        </w:rPr>
      </w:pPr>
    </w:p>
    <w:p w:rsidR="005C6E45" w:rsidRDefault="005C6E45" w:rsidP="005C6E45">
      <w:pPr>
        <w:spacing w:after="0" w:line="240" w:lineRule="auto"/>
        <w:rPr>
          <w:rFonts w:ascii="Times New Roman" w:hAnsi="Times New Roman" w:cs="Times New Roman"/>
          <w:lang w:val="uk-UA"/>
        </w:rPr>
      </w:pPr>
    </w:p>
    <w:p w:rsidR="005C6E45" w:rsidRDefault="005C6E45" w:rsidP="005C6E45">
      <w:pPr>
        <w:spacing w:after="0" w:line="240" w:lineRule="auto"/>
        <w:rPr>
          <w:rFonts w:ascii="Times New Roman" w:hAnsi="Times New Roman" w:cs="Times New Roman"/>
          <w:lang w:val="uk-UA"/>
        </w:rPr>
      </w:pPr>
    </w:p>
    <w:p w:rsidR="005C6E45" w:rsidRPr="00363CC4" w:rsidRDefault="005C6E45" w:rsidP="005C6E45">
      <w:pPr>
        <w:spacing w:after="0" w:line="240" w:lineRule="auto"/>
        <w:jc w:val="center"/>
        <w:rPr>
          <w:rFonts w:ascii="Times New Roman" w:hAnsi="Times New Roman" w:cs="Times New Roman"/>
          <w:b/>
          <w:i/>
          <w:sz w:val="28"/>
          <w:szCs w:val="28"/>
          <w:lang w:val="uk-UA"/>
        </w:rPr>
      </w:pPr>
      <w:r w:rsidRPr="00363CC4">
        <w:rPr>
          <w:rFonts w:ascii="Times New Roman" w:hAnsi="Times New Roman" w:cs="Times New Roman"/>
          <w:b/>
          <w:i/>
          <w:sz w:val="28"/>
          <w:szCs w:val="28"/>
          <w:lang w:val="uk-UA"/>
        </w:rPr>
        <w:lastRenderedPageBreak/>
        <w:t>Інформаційна довідка</w:t>
      </w:r>
    </w:p>
    <w:p w:rsidR="005C6E45" w:rsidRPr="00363CC4" w:rsidRDefault="005C6E45" w:rsidP="005C6E45">
      <w:pPr>
        <w:spacing w:after="0" w:line="240" w:lineRule="auto"/>
        <w:jc w:val="center"/>
        <w:rPr>
          <w:rFonts w:ascii="Times New Roman" w:hAnsi="Times New Roman" w:cs="Times New Roman"/>
          <w:b/>
          <w:i/>
          <w:sz w:val="28"/>
          <w:szCs w:val="28"/>
        </w:rPr>
      </w:pPr>
      <w:r w:rsidRPr="00363CC4">
        <w:rPr>
          <w:rFonts w:ascii="Times New Roman" w:hAnsi="Times New Roman" w:cs="Times New Roman"/>
          <w:b/>
          <w:i/>
          <w:sz w:val="28"/>
          <w:szCs w:val="28"/>
          <w:lang w:val="uk-UA"/>
        </w:rPr>
        <w:t>п</w:t>
      </w:r>
      <w:proofErr w:type="spellStart"/>
      <w:r w:rsidRPr="00363CC4">
        <w:rPr>
          <w:rFonts w:ascii="Times New Roman" w:hAnsi="Times New Roman" w:cs="Times New Roman"/>
          <w:b/>
          <w:i/>
          <w:sz w:val="28"/>
          <w:szCs w:val="28"/>
        </w:rPr>
        <w:t>ро</w:t>
      </w:r>
      <w:proofErr w:type="spellEnd"/>
      <w:r w:rsidRPr="00363CC4">
        <w:rPr>
          <w:rFonts w:ascii="Times New Roman" w:hAnsi="Times New Roman" w:cs="Times New Roman"/>
          <w:b/>
          <w:i/>
          <w:sz w:val="28"/>
          <w:szCs w:val="28"/>
        </w:rPr>
        <w:t xml:space="preserve"> </w:t>
      </w:r>
      <w:proofErr w:type="spellStart"/>
      <w:r w:rsidRPr="00363CC4">
        <w:rPr>
          <w:rFonts w:ascii="Times New Roman" w:hAnsi="Times New Roman" w:cs="Times New Roman"/>
          <w:b/>
          <w:i/>
          <w:sz w:val="28"/>
          <w:szCs w:val="28"/>
        </w:rPr>
        <w:t>виконання</w:t>
      </w:r>
      <w:proofErr w:type="spellEnd"/>
      <w:r w:rsidRPr="00363CC4">
        <w:rPr>
          <w:rFonts w:ascii="Times New Roman" w:hAnsi="Times New Roman" w:cs="Times New Roman"/>
          <w:b/>
          <w:i/>
          <w:sz w:val="28"/>
          <w:szCs w:val="28"/>
        </w:rPr>
        <w:t xml:space="preserve"> </w:t>
      </w:r>
      <w:proofErr w:type="spellStart"/>
      <w:r w:rsidRPr="00363CC4">
        <w:rPr>
          <w:rFonts w:ascii="Times New Roman" w:hAnsi="Times New Roman" w:cs="Times New Roman"/>
          <w:b/>
          <w:i/>
          <w:sz w:val="28"/>
          <w:szCs w:val="28"/>
        </w:rPr>
        <w:t>делегованих</w:t>
      </w:r>
      <w:proofErr w:type="spellEnd"/>
      <w:r w:rsidRPr="00363CC4">
        <w:rPr>
          <w:rFonts w:ascii="Times New Roman" w:hAnsi="Times New Roman" w:cs="Times New Roman"/>
          <w:b/>
          <w:i/>
          <w:sz w:val="28"/>
          <w:szCs w:val="28"/>
          <w:lang w:val="uk-UA"/>
        </w:rPr>
        <w:t xml:space="preserve"> </w:t>
      </w:r>
      <w:proofErr w:type="spellStart"/>
      <w:r w:rsidRPr="00363CC4">
        <w:rPr>
          <w:rFonts w:ascii="Times New Roman" w:hAnsi="Times New Roman" w:cs="Times New Roman"/>
          <w:b/>
          <w:i/>
          <w:sz w:val="28"/>
          <w:szCs w:val="28"/>
        </w:rPr>
        <w:t>повноважень</w:t>
      </w:r>
      <w:proofErr w:type="spellEnd"/>
      <w:r w:rsidRPr="00363CC4">
        <w:rPr>
          <w:rFonts w:ascii="Times New Roman" w:hAnsi="Times New Roman" w:cs="Times New Roman"/>
          <w:b/>
          <w:i/>
          <w:sz w:val="28"/>
          <w:szCs w:val="28"/>
        </w:rPr>
        <w:t xml:space="preserve"> </w:t>
      </w:r>
      <w:proofErr w:type="spellStart"/>
      <w:r w:rsidRPr="00363CC4">
        <w:rPr>
          <w:rFonts w:ascii="Times New Roman" w:hAnsi="Times New Roman" w:cs="Times New Roman"/>
          <w:b/>
          <w:i/>
          <w:sz w:val="28"/>
          <w:szCs w:val="28"/>
        </w:rPr>
        <w:t>органів</w:t>
      </w:r>
      <w:proofErr w:type="spellEnd"/>
      <w:r w:rsidRPr="00363CC4">
        <w:rPr>
          <w:rFonts w:ascii="Times New Roman" w:hAnsi="Times New Roman" w:cs="Times New Roman"/>
          <w:b/>
          <w:i/>
          <w:sz w:val="28"/>
          <w:szCs w:val="28"/>
        </w:rPr>
        <w:t xml:space="preserve"> </w:t>
      </w:r>
      <w:proofErr w:type="spellStart"/>
      <w:r w:rsidRPr="00363CC4">
        <w:rPr>
          <w:rFonts w:ascii="Times New Roman" w:hAnsi="Times New Roman" w:cs="Times New Roman"/>
          <w:b/>
          <w:i/>
          <w:sz w:val="28"/>
          <w:szCs w:val="28"/>
        </w:rPr>
        <w:t>виконавчої</w:t>
      </w:r>
      <w:proofErr w:type="spellEnd"/>
    </w:p>
    <w:p w:rsidR="005C6E45" w:rsidRDefault="005C6E45" w:rsidP="005C6E45">
      <w:pPr>
        <w:spacing w:after="0" w:line="240" w:lineRule="auto"/>
        <w:jc w:val="center"/>
        <w:rPr>
          <w:rFonts w:ascii="Times New Roman" w:hAnsi="Times New Roman" w:cs="Times New Roman"/>
          <w:b/>
          <w:i/>
          <w:sz w:val="28"/>
          <w:szCs w:val="28"/>
          <w:lang w:val="uk-UA"/>
        </w:rPr>
      </w:pPr>
      <w:proofErr w:type="spellStart"/>
      <w:r w:rsidRPr="00363CC4">
        <w:rPr>
          <w:rFonts w:ascii="Times New Roman" w:hAnsi="Times New Roman" w:cs="Times New Roman"/>
          <w:b/>
          <w:i/>
          <w:sz w:val="28"/>
          <w:szCs w:val="28"/>
        </w:rPr>
        <w:t>влади</w:t>
      </w:r>
      <w:proofErr w:type="spellEnd"/>
      <w:r w:rsidRPr="00363CC4">
        <w:rPr>
          <w:rFonts w:ascii="Times New Roman" w:hAnsi="Times New Roman" w:cs="Times New Roman"/>
          <w:b/>
          <w:i/>
          <w:sz w:val="28"/>
          <w:szCs w:val="28"/>
        </w:rPr>
        <w:t xml:space="preserve"> в </w:t>
      </w:r>
      <w:proofErr w:type="spellStart"/>
      <w:r w:rsidRPr="00363CC4">
        <w:rPr>
          <w:rFonts w:ascii="Times New Roman" w:hAnsi="Times New Roman" w:cs="Times New Roman"/>
          <w:b/>
          <w:i/>
          <w:sz w:val="28"/>
          <w:szCs w:val="28"/>
        </w:rPr>
        <w:t>галузі</w:t>
      </w:r>
      <w:proofErr w:type="spellEnd"/>
      <w:r w:rsidRPr="00363CC4">
        <w:rPr>
          <w:rFonts w:ascii="Times New Roman" w:hAnsi="Times New Roman" w:cs="Times New Roman"/>
          <w:b/>
          <w:i/>
          <w:sz w:val="28"/>
          <w:szCs w:val="28"/>
        </w:rPr>
        <w:t xml:space="preserve"> </w:t>
      </w:r>
      <w:r>
        <w:rPr>
          <w:rFonts w:ascii="Times New Roman" w:hAnsi="Times New Roman" w:cs="Times New Roman"/>
          <w:b/>
          <w:i/>
          <w:sz w:val="28"/>
          <w:szCs w:val="28"/>
          <w:lang w:val="uk-UA"/>
        </w:rPr>
        <w:t>бюджету, фінансів і ці</w:t>
      </w:r>
    </w:p>
    <w:p w:rsidR="005C6E45" w:rsidRDefault="005C6E45" w:rsidP="005C6E45">
      <w:pPr>
        <w:spacing w:after="0" w:line="240" w:lineRule="auto"/>
        <w:jc w:val="both"/>
        <w:rPr>
          <w:rFonts w:ascii="Times New Roman" w:hAnsi="Times New Roman" w:cs="Times New Roman"/>
          <w:b/>
          <w:i/>
          <w:sz w:val="28"/>
          <w:szCs w:val="28"/>
          <w:lang w:val="uk-UA"/>
        </w:rPr>
      </w:pPr>
    </w:p>
    <w:p w:rsidR="005C6E45" w:rsidRDefault="005C6E45" w:rsidP="005C6E45">
      <w:pPr>
        <w:spacing w:after="0" w:line="240" w:lineRule="auto"/>
        <w:ind w:firstLine="708"/>
        <w:jc w:val="both"/>
        <w:rPr>
          <w:rFonts w:ascii="Times New Roman" w:hAnsi="Times New Roman" w:cs="Times New Roman"/>
          <w:sz w:val="28"/>
          <w:szCs w:val="28"/>
          <w:lang w:val="uk-UA"/>
        </w:rPr>
      </w:pPr>
    </w:p>
    <w:p w:rsidR="005C6E45" w:rsidRDefault="005C6E45" w:rsidP="005C6E45">
      <w:pPr>
        <w:spacing w:after="0"/>
        <w:ind w:firstLine="708"/>
        <w:jc w:val="both"/>
        <w:rPr>
          <w:rFonts w:ascii="Times New Roman" w:hAnsi="Times New Roman" w:cs="Times New Roman"/>
          <w:sz w:val="28"/>
          <w:szCs w:val="28"/>
          <w:lang w:val="uk-UA"/>
        </w:rPr>
      </w:pPr>
    </w:p>
    <w:p w:rsidR="005C6E45" w:rsidRDefault="005C6E45" w:rsidP="005C6E45">
      <w:pPr>
        <w:spacing w:after="0"/>
        <w:ind w:firstLine="708"/>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До загального фонду сільського бюджету за перший квартал 2018 року надійшло750739 гривень.</w:t>
      </w:r>
    </w:p>
    <w:p w:rsidR="005C6E45" w:rsidRPr="000F39CC" w:rsidRDefault="005C6E45" w:rsidP="005C6E45">
      <w:pPr>
        <w:spacing w:after="0"/>
        <w:ind w:firstLine="708"/>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Виконання, затвердженого на звітний період, плану по власних доходах</w:t>
      </w:r>
      <w:r>
        <w:rPr>
          <w:rFonts w:ascii="Times New Roman" w:hAnsi="Times New Roman" w:cs="Times New Roman"/>
          <w:sz w:val="28"/>
          <w:szCs w:val="28"/>
          <w:lang w:val="uk-UA"/>
        </w:rPr>
        <w:t xml:space="preserve"> </w:t>
      </w:r>
      <w:r w:rsidRPr="000F39CC">
        <w:rPr>
          <w:rFonts w:ascii="Times New Roman" w:hAnsi="Times New Roman" w:cs="Times New Roman"/>
          <w:sz w:val="28"/>
          <w:szCs w:val="28"/>
          <w:lang w:val="uk-UA"/>
        </w:rPr>
        <w:t>забезпечено на 157,4 %, тобто до бюджету сільської ради за перший квартал 2018 року надійшло 273739 гривень понад планових надходжень.</w:t>
      </w:r>
    </w:p>
    <w:p w:rsidR="005C6E45" w:rsidRPr="000F39CC" w:rsidRDefault="005C6E45" w:rsidP="005C6E45">
      <w:pPr>
        <w:spacing w:after="0"/>
        <w:ind w:firstLine="709"/>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Акцизного податку з ввезених на митну територі</w:t>
      </w:r>
      <w:r>
        <w:rPr>
          <w:rFonts w:ascii="Times New Roman" w:hAnsi="Times New Roman" w:cs="Times New Roman"/>
          <w:sz w:val="28"/>
          <w:szCs w:val="28"/>
          <w:lang w:val="uk-UA"/>
        </w:rPr>
        <w:t>ю України підакцизних товарів (</w:t>
      </w:r>
      <w:r w:rsidRPr="000F39CC">
        <w:rPr>
          <w:rFonts w:ascii="Times New Roman" w:hAnsi="Times New Roman" w:cs="Times New Roman"/>
          <w:sz w:val="28"/>
          <w:szCs w:val="28"/>
          <w:lang w:val="uk-UA"/>
        </w:rPr>
        <w:t>пальне) більше кошторисних призначень поступило на суму 71265 гривень. Плати за землю при плані 60500 гривень поступило 96676 гривень, тобто перевиконання становить  36176 гривень. Надходження єдиного  податку за перший квартал 2018 року виконано на 139,2 %.</w:t>
      </w:r>
    </w:p>
    <w:p w:rsidR="005C6E45" w:rsidRPr="000F39CC" w:rsidRDefault="005C6E45" w:rsidP="005C6E45">
      <w:pPr>
        <w:spacing w:after="0"/>
        <w:ind w:firstLine="708"/>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До спеціального фонду сільського бюджету надійшло 114350 гривень.</w:t>
      </w:r>
    </w:p>
    <w:p w:rsidR="005C6E45" w:rsidRPr="000F39CC" w:rsidRDefault="005C6E45" w:rsidP="005C6E45">
      <w:pPr>
        <w:spacing w:after="0"/>
        <w:ind w:firstLine="708"/>
        <w:jc w:val="both"/>
        <w:rPr>
          <w:rFonts w:ascii="Times New Roman" w:hAnsi="Times New Roman" w:cs="Times New Roman"/>
          <w:sz w:val="28"/>
          <w:szCs w:val="28"/>
          <w:lang w:val="uk-UA"/>
        </w:rPr>
      </w:pPr>
      <w:r w:rsidRPr="000F39CC">
        <w:rPr>
          <w:rFonts w:ascii="Times New Roman" w:hAnsi="Times New Roman" w:cs="Times New Roman"/>
          <w:sz w:val="28"/>
          <w:szCs w:val="28"/>
          <w:lang w:val="uk-UA"/>
        </w:rPr>
        <w:t>Протягом першого кварталу 2018 року з  загального фонду сільського</w:t>
      </w:r>
      <w:r>
        <w:rPr>
          <w:rFonts w:ascii="Times New Roman" w:hAnsi="Times New Roman" w:cs="Times New Roman"/>
          <w:sz w:val="28"/>
          <w:szCs w:val="28"/>
          <w:lang w:val="uk-UA"/>
        </w:rPr>
        <w:t xml:space="preserve"> </w:t>
      </w:r>
      <w:r w:rsidRPr="000F39CC">
        <w:rPr>
          <w:rFonts w:ascii="Times New Roman" w:hAnsi="Times New Roman" w:cs="Times New Roman"/>
          <w:sz w:val="28"/>
          <w:szCs w:val="28"/>
          <w:lang w:val="uk-UA"/>
        </w:rPr>
        <w:t>бюджету проведено видатків на суму 714198 гривень, з спеціального фонду сільського бюджету на суму 100000 гривень.</w:t>
      </w:r>
    </w:p>
    <w:p w:rsidR="005C6E45" w:rsidRDefault="005C6E45" w:rsidP="005C6E45">
      <w:pPr>
        <w:spacing w:after="0"/>
        <w:ind w:firstLine="709"/>
        <w:jc w:val="both"/>
        <w:rPr>
          <w:sz w:val="28"/>
          <w:szCs w:val="28"/>
          <w:lang w:val="uk-UA"/>
        </w:rPr>
      </w:pPr>
    </w:p>
    <w:p w:rsidR="005C6E45" w:rsidRDefault="005C6E45" w:rsidP="005C6E45">
      <w:pPr>
        <w:ind w:left="360"/>
        <w:rPr>
          <w:sz w:val="28"/>
          <w:szCs w:val="28"/>
          <w:lang w:val="uk-UA"/>
        </w:rPr>
      </w:pPr>
    </w:p>
    <w:p w:rsidR="005C6E45" w:rsidRDefault="005C6E45" w:rsidP="005C6E45">
      <w:pPr>
        <w:ind w:left="360"/>
        <w:rPr>
          <w:sz w:val="28"/>
          <w:szCs w:val="28"/>
          <w:lang w:val="uk-UA"/>
        </w:rPr>
      </w:pPr>
    </w:p>
    <w:p w:rsidR="005C6E45" w:rsidRDefault="005C6E45" w:rsidP="005C6E45">
      <w:pPr>
        <w:ind w:left="360"/>
        <w:rPr>
          <w:sz w:val="28"/>
          <w:szCs w:val="28"/>
          <w:lang w:val="uk-UA"/>
        </w:rPr>
      </w:pPr>
    </w:p>
    <w:p w:rsidR="005C6E45" w:rsidRDefault="005C6E45" w:rsidP="005C6E45">
      <w:pPr>
        <w:ind w:left="360"/>
        <w:rPr>
          <w:sz w:val="28"/>
          <w:szCs w:val="28"/>
          <w:lang w:val="uk-UA"/>
        </w:rPr>
      </w:pPr>
    </w:p>
    <w:p w:rsidR="005C6E45" w:rsidRPr="004E5C7A" w:rsidRDefault="005C6E45" w:rsidP="005C6E45">
      <w:pPr>
        <w:ind w:left="360"/>
        <w:rPr>
          <w:rFonts w:ascii="Times New Roman" w:hAnsi="Times New Roman" w:cs="Times New Roman"/>
          <w:sz w:val="28"/>
          <w:szCs w:val="28"/>
          <w:lang w:val="uk-UA"/>
        </w:rPr>
      </w:pPr>
      <w:r w:rsidRPr="004E5C7A">
        <w:rPr>
          <w:rFonts w:ascii="Times New Roman" w:hAnsi="Times New Roman" w:cs="Times New Roman"/>
          <w:sz w:val="28"/>
          <w:szCs w:val="28"/>
          <w:lang w:val="uk-UA"/>
        </w:rPr>
        <w:t xml:space="preserve">Спеціаліст головний бухгалтер             </w:t>
      </w:r>
      <w:r>
        <w:rPr>
          <w:rFonts w:ascii="Times New Roman" w:hAnsi="Times New Roman" w:cs="Times New Roman"/>
          <w:sz w:val="28"/>
          <w:szCs w:val="28"/>
          <w:lang w:val="uk-UA"/>
        </w:rPr>
        <w:t xml:space="preserve">              </w:t>
      </w:r>
      <w:r w:rsidRPr="004E5C7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E5C7A">
        <w:rPr>
          <w:rFonts w:ascii="Times New Roman" w:hAnsi="Times New Roman" w:cs="Times New Roman"/>
          <w:sz w:val="28"/>
          <w:szCs w:val="28"/>
          <w:lang w:val="uk-UA"/>
        </w:rPr>
        <w:t xml:space="preserve">        О.Бояр</w:t>
      </w:r>
    </w:p>
    <w:p w:rsidR="005C6E45" w:rsidRPr="004E5C7A" w:rsidRDefault="005C6E45" w:rsidP="005C6E45">
      <w:pPr>
        <w:ind w:left="360"/>
        <w:rPr>
          <w:rFonts w:ascii="Times New Roman" w:hAnsi="Times New Roman" w:cs="Times New Roman"/>
          <w:sz w:val="28"/>
          <w:szCs w:val="28"/>
          <w:lang w:val="uk-UA"/>
        </w:rPr>
      </w:pPr>
      <w:r w:rsidRPr="004E5C7A">
        <w:rPr>
          <w:rFonts w:ascii="Times New Roman" w:hAnsi="Times New Roman" w:cs="Times New Roman"/>
          <w:sz w:val="28"/>
          <w:szCs w:val="28"/>
          <w:lang w:val="uk-UA"/>
        </w:rPr>
        <w:t xml:space="preserve">    </w:t>
      </w:r>
    </w:p>
    <w:p w:rsidR="005C6E45" w:rsidRPr="004E5C7A" w:rsidRDefault="005C6E45" w:rsidP="005C6E45">
      <w:pPr>
        <w:spacing w:after="0" w:line="240" w:lineRule="auto"/>
        <w:jc w:val="center"/>
        <w:rPr>
          <w:rFonts w:ascii="Times New Roman" w:hAnsi="Times New Roman" w:cs="Times New Roman"/>
          <w:b/>
          <w:i/>
          <w:sz w:val="28"/>
          <w:szCs w:val="28"/>
          <w:lang w:val="uk-UA"/>
        </w:rPr>
      </w:pPr>
    </w:p>
    <w:p w:rsidR="005C6E45" w:rsidRPr="00720B73" w:rsidRDefault="005C6E45" w:rsidP="005C6E45">
      <w:pPr>
        <w:spacing w:after="0" w:line="240" w:lineRule="auto"/>
        <w:jc w:val="center"/>
        <w:rPr>
          <w:rFonts w:ascii="Times New Roman" w:hAnsi="Times New Roman" w:cs="Times New Roman"/>
          <w:b/>
          <w:i/>
          <w:sz w:val="28"/>
          <w:szCs w:val="28"/>
          <w:lang w:val="uk-UA"/>
        </w:rPr>
      </w:pPr>
    </w:p>
    <w:p w:rsidR="005C6E45" w:rsidRDefault="005C6E45" w:rsidP="005C6E45">
      <w:pPr>
        <w:spacing w:after="0" w:line="240" w:lineRule="auto"/>
        <w:rPr>
          <w:rFonts w:ascii="Times New Roman" w:hAnsi="Times New Roman" w:cs="Times New Roman"/>
          <w:lang w:val="uk-UA"/>
        </w:rPr>
      </w:pPr>
    </w:p>
    <w:p w:rsidR="005C6E45" w:rsidRDefault="005C6E45" w:rsidP="005C6E45">
      <w:pPr>
        <w:spacing w:after="0" w:line="240" w:lineRule="auto"/>
        <w:rPr>
          <w:rFonts w:ascii="Times New Roman" w:hAnsi="Times New Roman" w:cs="Times New Roman"/>
          <w:lang w:val="uk-UA"/>
        </w:rPr>
      </w:pPr>
    </w:p>
    <w:p w:rsidR="005C6E45" w:rsidRDefault="005C6E45" w:rsidP="005C6E45">
      <w:pPr>
        <w:spacing w:after="0" w:line="240" w:lineRule="auto"/>
        <w:rPr>
          <w:rFonts w:ascii="Times New Roman" w:hAnsi="Times New Roman" w:cs="Times New Roman"/>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94A6F"/>
    <w:multiLevelType w:val="hybridMultilevel"/>
    <w:tmpl w:val="60E25506"/>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C6E45"/>
    <w:rsid w:val="003E787E"/>
    <w:rsid w:val="005C6E45"/>
    <w:rsid w:val="006A7D36"/>
    <w:rsid w:val="007761C7"/>
    <w:rsid w:val="00F3664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45"/>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45"/>
    <w:pPr>
      <w:ind w:left="720"/>
      <w:contextualSpacing/>
    </w:pPr>
  </w:style>
  <w:style w:type="character" w:styleId="a4">
    <w:name w:val="Strong"/>
    <w:qFormat/>
    <w:rsid w:val="005C6E45"/>
    <w:rPr>
      <w:b/>
      <w:bCs/>
    </w:rPr>
  </w:style>
  <w:style w:type="paragraph" w:styleId="a5">
    <w:name w:val="Balloon Text"/>
    <w:basedOn w:val="a"/>
    <w:link w:val="a6"/>
    <w:uiPriority w:val="99"/>
    <w:semiHidden/>
    <w:unhideWhenUsed/>
    <w:rsid w:val="005C6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6E45"/>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1372</Words>
  <Characters>783</Characters>
  <Application>Microsoft Office Word</Application>
  <DocSecurity>0</DocSecurity>
  <Lines>6</Lines>
  <Paragraphs>4</Paragraphs>
  <ScaleCrop>false</ScaleCrop>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2018-04-24T05:49:00Z</dcterms:created>
  <dcterms:modified xsi:type="dcterms:W3CDTF">2018-04-24T05:49:00Z</dcterms:modified>
</cp:coreProperties>
</file>