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EE" w:rsidRPr="005F26D6" w:rsidRDefault="009904EE" w:rsidP="009904EE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EE" w:rsidRPr="007B4E5D" w:rsidRDefault="009904EE" w:rsidP="009904EE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9904EE" w:rsidRPr="007B4E5D" w:rsidRDefault="009904EE" w:rsidP="009904EE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9904EE" w:rsidRPr="007B4E5D" w:rsidRDefault="009904EE" w:rsidP="009904EE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9904EE" w:rsidRPr="007B4E5D" w:rsidRDefault="009904EE" w:rsidP="009904EE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9904EE" w:rsidRDefault="009904EE" w:rsidP="009904EE">
      <w:pPr>
        <w:jc w:val="center"/>
        <w:rPr>
          <w:sz w:val="28"/>
          <w:szCs w:val="28"/>
          <w:lang w:val="uk-UA"/>
        </w:rPr>
      </w:pPr>
    </w:p>
    <w:p w:rsidR="009904EE" w:rsidRPr="006C53BA" w:rsidRDefault="009904EE" w:rsidP="009904EE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9904EE" w:rsidRPr="006C53BA" w:rsidRDefault="009904EE" w:rsidP="009904EE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9904EE" w:rsidRPr="007B4E5D" w:rsidRDefault="009904EE" w:rsidP="009904EE">
      <w:pPr>
        <w:jc w:val="center"/>
        <w:rPr>
          <w:sz w:val="28"/>
          <w:szCs w:val="28"/>
          <w:lang w:val="uk-UA"/>
        </w:rPr>
      </w:pPr>
    </w:p>
    <w:p w:rsidR="009904EE" w:rsidRPr="007B4E5D" w:rsidRDefault="009904EE" w:rsidP="009904EE">
      <w:pPr>
        <w:rPr>
          <w:sz w:val="28"/>
          <w:szCs w:val="28"/>
        </w:rPr>
      </w:pPr>
      <w:r>
        <w:rPr>
          <w:sz w:val="28"/>
          <w:szCs w:val="28"/>
          <w:lang w:val="uk-UA"/>
        </w:rPr>
        <w:t>16 квітня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33</w:t>
      </w:r>
    </w:p>
    <w:p w:rsidR="009904EE" w:rsidRPr="007B4E5D" w:rsidRDefault="009904EE" w:rsidP="009904EE">
      <w:pPr>
        <w:rPr>
          <w:sz w:val="28"/>
          <w:szCs w:val="28"/>
        </w:rPr>
      </w:pPr>
    </w:p>
    <w:p w:rsidR="009904EE" w:rsidRDefault="009904EE" w:rsidP="009904EE">
      <w:pPr>
        <w:ind w:right="5670"/>
        <w:jc w:val="both"/>
        <w:rPr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додаткові обмежувальні протиепідемічні заходи щодо запобігання поширенню коронавірусу </w:t>
      </w:r>
      <w:r>
        <w:rPr>
          <w:rStyle w:val="a3"/>
          <w:color w:val="000000"/>
          <w:sz w:val="28"/>
          <w:szCs w:val="28"/>
          <w:lang w:val="en-US"/>
        </w:rPr>
        <w:t>COVID</w:t>
      </w:r>
      <w:r w:rsidRPr="00CC6AF0">
        <w:rPr>
          <w:rStyle w:val="a3"/>
          <w:color w:val="000000"/>
          <w:sz w:val="28"/>
          <w:szCs w:val="28"/>
        </w:rPr>
        <w:t xml:space="preserve">-19 </w:t>
      </w:r>
      <w:r>
        <w:rPr>
          <w:rStyle w:val="a3"/>
          <w:color w:val="000000"/>
          <w:sz w:val="28"/>
          <w:szCs w:val="28"/>
          <w:lang w:val="uk-UA"/>
        </w:rPr>
        <w:t>на території Обарівської сільської ради</w:t>
      </w:r>
    </w:p>
    <w:p w:rsidR="009904EE" w:rsidRPr="00ED6419" w:rsidRDefault="009904EE" w:rsidP="009904EE">
      <w:pPr>
        <w:jc w:val="both"/>
        <w:rPr>
          <w:sz w:val="28"/>
          <w:szCs w:val="28"/>
        </w:rPr>
      </w:pPr>
    </w:p>
    <w:p w:rsidR="009904EE" w:rsidRDefault="009904EE" w:rsidP="009904EE">
      <w:pPr>
        <w:jc w:val="both"/>
        <w:rPr>
          <w:rStyle w:val="a3"/>
          <w:color w:val="000000"/>
          <w:sz w:val="28"/>
          <w:szCs w:val="28"/>
          <w:lang w:val="uk-UA"/>
        </w:rPr>
      </w:pPr>
      <w:r w:rsidRPr="00ED641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На виконання 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протоколу позачергового засідання комісії з питань техногенно-екологічної безпеки та надзвичайних ситуацій Рівненського району №23 від 16.04.2020, з урахуванням положень статей 29, 30, 32 Закону України «Про захист населення від інфекційних хвороб», постанови Кабінету Міністрів України від 11 березня 2020 року №211, у зв’язку із ситуацією, яка склалася на території Обарівської сільської ради, з метою недопущення поширення серед населення громади  </w:t>
      </w:r>
      <w:r>
        <w:rPr>
          <w:rStyle w:val="a3"/>
          <w:color w:val="000000"/>
          <w:sz w:val="28"/>
          <w:szCs w:val="28"/>
          <w:lang w:val="uk-UA"/>
        </w:rPr>
        <w:t xml:space="preserve">коронавірусу </w:t>
      </w:r>
      <w:r>
        <w:rPr>
          <w:rStyle w:val="a3"/>
          <w:color w:val="000000"/>
          <w:sz w:val="28"/>
          <w:szCs w:val="28"/>
          <w:lang w:val="en-US"/>
        </w:rPr>
        <w:t>COVID</w:t>
      </w:r>
      <w:r w:rsidRPr="00CC6AF0">
        <w:rPr>
          <w:rStyle w:val="a3"/>
          <w:color w:val="000000"/>
          <w:sz w:val="28"/>
          <w:szCs w:val="28"/>
        </w:rPr>
        <w:t>-19</w:t>
      </w:r>
      <w:r>
        <w:rPr>
          <w:rStyle w:val="a3"/>
          <w:color w:val="000000"/>
          <w:sz w:val="28"/>
          <w:szCs w:val="28"/>
          <w:lang w:val="uk-UA"/>
        </w:rPr>
        <w:t>,</w:t>
      </w:r>
    </w:p>
    <w:p w:rsidR="009904EE" w:rsidRDefault="009904EE" w:rsidP="009904E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Запровадити на території Обарівської сільської ради додаткові обмежувальні заходи, а саме: на період з 13:00 год. 18 квітня до 06:00 год. 21 квітня 2020 року обмежити пересування та перебування громадян на території місць загального користування Обарівської сільської ради (вулиці, дитячі та спортивні майданчики, стадіони, зони відпочинку, рекреаційні зони, кладовища тощо).</w:t>
      </w:r>
    </w:p>
    <w:p w:rsidR="009904EE" w:rsidRDefault="009904EE" w:rsidP="009904E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усім торговим закладам Обарівської сільської ради припинити свою роботу (крім АЗС) 19 – 20 квітня 2020 року.</w:t>
      </w:r>
    </w:p>
    <w:p w:rsidR="009904EE" w:rsidRDefault="009904EE" w:rsidP="009904E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священнослужителям під час проведення святкових Богослужінь суворо дотримуватися карантинних заходів та санітарно-гігієнічних норм. В разі необхідності вжити додаткових заходів задля задоволення потреб прихожан церкви.</w:t>
      </w:r>
    </w:p>
    <w:p w:rsidR="009904EE" w:rsidRPr="00E72D18" w:rsidRDefault="009904EE" w:rsidP="009904EE">
      <w:pPr>
        <w:pStyle w:val="a4"/>
        <w:numPr>
          <w:ilvl w:val="0"/>
          <w:numId w:val="2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E72D18">
        <w:rPr>
          <w:rStyle w:val="a3"/>
          <w:b w:val="0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9904EE" w:rsidRDefault="009904EE" w:rsidP="009904EE">
      <w:pPr>
        <w:spacing w:line="360" w:lineRule="auto"/>
        <w:jc w:val="both"/>
        <w:rPr>
          <w:sz w:val="28"/>
          <w:szCs w:val="28"/>
          <w:lang w:val="uk-UA"/>
        </w:rPr>
      </w:pPr>
    </w:p>
    <w:p w:rsidR="009904EE" w:rsidRDefault="009904EE" w:rsidP="009904EE">
      <w:pPr>
        <w:spacing w:line="360" w:lineRule="auto"/>
        <w:jc w:val="both"/>
        <w:rPr>
          <w:sz w:val="28"/>
          <w:szCs w:val="28"/>
          <w:lang w:val="uk-UA"/>
        </w:rPr>
      </w:pPr>
    </w:p>
    <w:p w:rsidR="009904EE" w:rsidRPr="00607B02" w:rsidRDefault="009904EE" w:rsidP="009904E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Віктор ВИГОВСЬКИЙ</w:t>
      </w:r>
    </w:p>
    <w:p w:rsidR="009904EE" w:rsidRDefault="009904EE" w:rsidP="009904EE">
      <w:pPr>
        <w:pStyle w:val="a4"/>
        <w:ind w:left="10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04EE" w:rsidRDefault="009904EE" w:rsidP="009904EE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4E979C4"/>
    <w:multiLevelType w:val="hybridMultilevel"/>
    <w:tmpl w:val="E872DFEC"/>
    <w:lvl w:ilvl="0" w:tplc="A96ADE0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04EE"/>
    <w:rsid w:val="000F3C50"/>
    <w:rsid w:val="0099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904EE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4EE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9904EE"/>
    <w:rPr>
      <w:b/>
      <w:bCs/>
    </w:rPr>
  </w:style>
  <w:style w:type="paragraph" w:styleId="a4">
    <w:name w:val="List Paragraph"/>
    <w:basedOn w:val="a"/>
    <w:uiPriority w:val="34"/>
    <w:qFormat/>
    <w:rsid w:val="00990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</Characters>
  <Application>Microsoft Office Word</Application>
  <DocSecurity>0</DocSecurity>
  <Lines>5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2020-09-04T07:27:00Z</dcterms:created>
  <dcterms:modified xsi:type="dcterms:W3CDTF">2020-09-04T07:28:00Z</dcterms:modified>
</cp:coreProperties>
</file>