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80" w:rsidRPr="00E425D7"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center"/>
        <w:rPr>
          <w:rFonts w:ascii="Times New Roman" w:hAnsi="Times New Roman" w:cs="Times New Roman"/>
          <w:sz w:val="28"/>
          <w:szCs w:val="28"/>
          <w:lang w:val="uk-UA"/>
        </w:rPr>
      </w:pPr>
      <w:r w:rsidRPr="00AE1239">
        <w:rPr>
          <w:rFonts w:ascii="Times New Roman" w:hAnsi="Times New Roman" w:cs="Times New Roman"/>
          <w:noProof/>
          <w:sz w:val="28"/>
          <w:szCs w:val="28"/>
          <w:lang w:val="uk-UA" w:eastAsia="uk-UA"/>
        </w:rPr>
        <w:drawing>
          <wp:inline distT="0" distB="0" distL="0" distR="0">
            <wp:extent cx="457200" cy="61912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3B3880" w:rsidRPr="00DA37C5" w:rsidRDefault="003B3880" w:rsidP="003B3880">
      <w:pPr>
        <w:spacing w:after="0" w:line="360" w:lineRule="auto"/>
        <w:jc w:val="center"/>
        <w:rPr>
          <w:rFonts w:ascii="Times New Roman" w:hAnsi="Times New Roman" w:cs="Times New Roman"/>
          <w:b/>
          <w:sz w:val="28"/>
          <w:szCs w:val="28"/>
          <w:lang w:val="uk-UA"/>
        </w:rPr>
      </w:pPr>
      <w:r w:rsidRPr="00DA37C5">
        <w:rPr>
          <w:rFonts w:ascii="Times New Roman" w:hAnsi="Times New Roman" w:cs="Times New Roman"/>
          <w:b/>
          <w:sz w:val="28"/>
          <w:szCs w:val="28"/>
          <w:lang w:val="uk-UA"/>
        </w:rPr>
        <w:t>ОБАРІВСЬКА  СІЛЬСЬКА РАДА</w:t>
      </w:r>
    </w:p>
    <w:p w:rsidR="003B3880" w:rsidRPr="00DA37C5" w:rsidRDefault="003B3880" w:rsidP="003B3880">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lang w:val="uk-UA"/>
        </w:rPr>
        <w:t xml:space="preserve">РІВНЕНСЬКОГО РАЙОНУ   РІВНЕНСЬКОЇ  ОБЛАСТІ </w:t>
      </w:r>
    </w:p>
    <w:p w:rsidR="003B3880" w:rsidRPr="00DA37C5" w:rsidRDefault="003B3880" w:rsidP="003B3880">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lang w:val="uk-UA"/>
        </w:rPr>
        <w:t>ВИКОНАВЧИЙ КОМІТЕТ</w:t>
      </w:r>
    </w:p>
    <w:p w:rsidR="003B3880" w:rsidRPr="00DA37C5" w:rsidRDefault="003B3880" w:rsidP="003B3880">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rPr>
        <w:t>(</w:t>
      </w:r>
      <w:r>
        <w:rPr>
          <w:rFonts w:ascii="Times New Roman" w:hAnsi="Times New Roman" w:cs="Times New Roman"/>
          <w:b/>
          <w:sz w:val="28"/>
          <w:szCs w:val="28"/>
          <w:lang w:val="uk-UA"/>
        </w:rPr>
        <w:t xml:space="preserve">Сьоме </w:t>
      </w:r>
      <w:proofErr w:type="spellStart"/>
      <w:r w:rsidRPr="00DA37C5">
        <w:rPr>
          <w:rFonts w:ascii="Times New Roman" w:hAnsi="Times New Roman" w:cs="Times New Roman"/>
          <w:b/>
          <w:sz w:val="28"/>
          <w:szCs w:val="28"/>
        </w:rPr>
        <w:t>скликання</w:t>
      </w:r>
      <w:proofErr w:type="spellEnd"/>
      <w:r w:rsidRPr="00DA37C5">
        <w:rPr>
          <w:rFonts w:ascii="Times New Roman" w:hAnsi="Times New Roman" w:cs="Times New Roman"/>
          <w:b/>
          <w:sz w:val="28"/>
          <w:szCs w:val="28"/>
        </w:rPr>
        <w:t>)</w:t>
      </w:r>
    </w:p>
    <w:p w:rsidR="003B3880" w:rsidRDefault="003B3880" w:rsidP="003B3880">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rPr>
        <w:t xml:space="preserve">Р І Ш Е Н </w:t>
      </w:r>
      <w:proofErr w:type="spellStart"/>
      <w:proofErr w:type="gramStart"/>
      <w:r w:rsidRPr="00DA37C5">
        <w:rPr>
          <w:rFonts w:ascii="Times New Roman" w:hAnsi="Times New Roman" w:cs="Times New Roman"/>
          <w:b/>
          <w:sz w:val="28"/>
          <w:szCs w:val="28"/>
        </w:rPr>
        <w:t>Н</w:t>
      </w:r>
      <w:proofErr w:type="spellEnd"/>
      <w:proofErr w:type="gramEnd"/>
      <w:r w:rsidRPr="00DA37C5">
        <w:rPr>
          <w:rFonts w:ascii="Times New Roman" w:hAnsi="Times New Roman" w:cs="Times New Roman"/>
          <w:b/>
          <w:sz w:val="28"/>
          <w:szCs w:val="28"/>
        </w:rPr>
        <w:t xml:space="preserve"> </w:t>
      </w:r>
      <w:r w:rsidRPr="00DA37C5">
        <w:rPr>
          <w:rFonts w:ascii="Times New Roman" w:hAnsi="Times New Roman" w:cs="Times New Roman"/>
          <w:b/>
          <w:sz w:val="28"/>
          <w:szCs w:val="28"/>
          <w:lang w:val="uk-UA"/>
        </w:rPr>
        <w:t>Я</w:t>
      </w:r>
    </w:p>
    <w:p w:rsidR="003B3880" w:rsidRDefault="003B3880" w:rsidP="003B3880">
      <w:pPr>
        <w:spacing w:after="0" w:line="240" w:lineRule="auto"/>
        <w:jc w:val="both"/>
        <w:rPr>
          <w:rFonts w:ascii="Times New Roman" w:hAnsi="Times New Roman" w:cs="Times New Roman"/>
          <w:b/>
          <w:sz w:val="28"/>
          <w:szCs w:val="28"/>
          <w:lang w:val="uk-UA"/>
        </w:rPr>
      </w:pPr>
    </w:p>
    <w:p w:rsidR="003B3880" w:rsidRDefault="003B3880" w:rsidP="003B3880">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25 вересня 2017 </w:t>
      </w:r>
      <w:r w:rsidRPr="00DA37C5">
        <w:rPr>
          <w:rFonts w:ascii="Times New Roman" w:hAnsi="Times New Roman" w:cs="Times New Roman"/>
          <w:b/>
          <w:sz w:val="28"/>
          <w:szCs w:val="28"/>
          <w:lang w:val="uk-UA"/>
        </w:rPr>
        <w:t xml:space="preserve">року   </w:t>
      </w:r>
      <w:r>
        <w:rPr>
          <w:rFonts w:ascii="Times New Roman" w:hAnsi="Times New Roman" w:cs="Times New Roman"/>
          <w:b/>
          <w:sz w:val="28"/>
          <w:szCs w:val="28"/>
          <w:lang w:val="uk-UA"/>
        </w:rPr>
        <w:t xml:space="preserve">                                          №  58</w:t>
      </w:r>
    </w:p>
    <w:p w:rsidR="003B3880" w:rsidRDefault="003B3880" w:rsidP="003B3880">
      <w:pPr>
        <w:spacing w:after="0" w:line="240" w:lineRule="auto"/>
        <w:jc w:val="both"/>
        <w:rPr>
          <w:rFonts w:ascii="Times New Roman" w:hAnsi="Times New Roman" w:cs="Times New Roman"/>
          <w:b/>
          <w:sz w:val="28"/>
          <w:szCs w:val="28"/>
          <w:lang w:val="uk-UA"/>
        </w:rPr>
      </w:pPr>
    </w:p>
    <w:p w:rsidR="003B3880" w:rsidRDefault="003B3880" w:rsidP="003B3880">
      <w:pPr>
        <w:spacing w:after="0"/>
        <w:jc w:val="both"/>
        <w:rPr>
          <w:rFonts w:ascii="Times New Roman" w:hAnsi="Times New Roman" w:cs="Times New Roman"/>
          <w:b/>
          <w:sz w:val="28"/>
          <w:szCs w:val="28"/>
          <w:lang w:val="uk-UA"/>
        </w:rPr>
      </w:pPr>
      <w:r w:rsidRPr="00873E10">
        <w:rPr>
          <w:rFonts w:ascii="Times New Roman" w:hAnsi="Times New Roman" w:cs="Times New Roman"/>
          <w:b/>
          <w:sz w:val="28"/>
          <w:szCs w:val="28"/>
          <w:lang w:val="uk-UA"/>
        </w:rPr>
        <w:t>Про</w:t>
      </w:r>
      <w:r>
        <w:rPr>
          <w:rFonts w:ascii="Times New Roman" w:hAnsi="Times New Roman" w:cs="Times New Roman"/>
          <w:b/>
          <w:sz w:val="28"/>
          <w:szCs w:val="28"/>
          <w:lang w:val="uk-UA"/>
        </w:rPr>
        <w:t xml:space="preserve"> виконання</w:t>
      </w:r>
    </w:p>
    <w:p w:rsidR="003B3880" w:rsidRDefault="003B3880" w:rsidP="003B3880">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протокольного рішення №5 від 30.06.2017 року </w:t>
      </w:r>
    </w:p>
    <w:p w:rsidR="003B3880" w:rsidRDefault="003B3880" w:rsidP="003B3880">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комісії з питань </w:t>
      </w:r>
      <w:proofErr w:type="spellStart"/>
      <w:r>
        <w:rPr>
          <w:rFonts w:ascii="Times New Roman" w:hAnsi="Times New Roman" w:cs="Times New Roman"/>
          <w:b/>
          <w:sz w:val="28"/>
          <w:szCs w:val="28"/>
          <w:lang w:val="uk-UA"/>
        </w:rPr>
        <w:t>техногенно-</w:t>
      </w:r>
      <w:proofErr w:type="spellEnd"/>
    </w:p>
    <w:p w:rsidR="003B3880" w:rsidRDefault="003B3880" w:rsidP="003B3880">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екологічної безпеки та надзвичайних ситуацій </w:t>
      </w:r>
    </w:p>
    <w:p w:rsidR="003B3880" w:rsidRDefault="003B3880" w:rsidP="003B3880">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Рівненського району щодо стану дотримання </w:t>
      </w:r>
    </w:p>
    <w:p w:rsidR="003B3880" w:rsidRDefault="003B3880" w:rsidP="003B3880">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протипожежного захисту населених пунктів району</w:t>
      </w:r>
    </w:p>
    <w:p w:rsidR="003B3880" w:rsidRDefault="003B3880" w:rsidP="003B3880">
      <w:pPr>
        <w:spacing w:after="0"/>
        <w:jc w:val="both"/>
        <w:rPr>
          <w:rFonts w:ascii="Times New Roman" w:hAnsi="Times New Roman" w:cs="Times New Roman"/>
          <w:b/>
          <w:sz w:val="28"/>
          <w:szCs w:val="28"/>
          <w:lang w:val="uk-UA"/>
        </w:rPr>
      </w:pPr>
    </w:p>
    <w:p w:rsidR="003B3880" w:rsidRDefault="003B3880" w:rsidP="003B388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Розглянувши та заслухавши лист Рівненської РДА щодо виконання протокольного рішення засідання комісії з питань  техногенно-екологічної безпеки та надзвичайних ситуацій Рівненського району №5 від 30 червня 2017 року  про стан виконання протипожежного захисту населених пунктів  району, стан створення та функціонування місцевої пожежної охорони, будівництва пожежних депо, керуючись ст. 31 Закону України «Про місцеве самоврядування в Україні», виконавчий комітет сільської ради</w:t>
      </w:r>
    </w:p>
    <w:p w:rsidR="003B3880" w:rsidRDefault="003B3880" w:rsidP="003B3880">
      <w:pPr>
        <w:jc w:val="both"/>
        <w:rPr>
          <w:b/>
          <w:lang w:val="uk-UA"/>
        </w:rPr>
      </w:pPr>
    </w:p>
    <w:p w:rsidR="003B3880" w:rsidRDefault="003B3880" w:rsidP="003B388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3B3880" w:rsidRDefault="003B3880" w:rsidP="003B388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Передбачити кошти на проведення ремонту та відновлення несправних джерел протипожежного водопостачання (пожежні гідранти та пожежні водоймища) на території сільської ради.</w:t>
      </w:r>
    </w:p>
    <w:p w:rsidR="003B3880" w:rsidRDefault="003B3880" w:rsidP="003B388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покажчиками місця розташування джерел зовнішнього  протипожежного водопостачання пожежні гідранти, пожежні водоймища тощо).</w:t>
      </w:r>
    </w:p>
    <w:p w:rsidR="003B3880" w:rsidRDefault="003B3880" w:rsidP="003B388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першочерговість ліквідації аварійних ситуацій на водопровідних мережах, на яких розташовані джерела протипожежного водопостачання.</w:t>
      </w:r>
    </w:p>
    <w:p w:rsidR="003B3880" w:rsidRDefault="003B3880" w:rsidP="003B388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Забезпечити утримання пожежних гідрантів вуличної мережі, об’єктових мереж, пожежні водоймища, водонапірні вежі у справному стані.</w:t>
      </w:r>
    </w:p>
    <w:p w:rsidR="003B3880" w:rsidRDefault="003B3880" w:rsidP="003B388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Посилити інформаційно-просвітницьку роботу з непрацюючим населенням, з сім’ями та особами, що опинилися в складних життєвих обставинах щодо вивчення правил пожежної безпеки та питань поведінки в умовах надзвичайних ситуацій.</w:t>
      </w:r>
    </w:p>
    <w:p w:rsidR="003B3880" w:rsidRDefault="003B3880" w:rsidP="003B388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безумовне виконання розпорядження голови Рівненської РДА від 19 червня 2016 року №250 «Про заходи щодо забезпечення охорони врожаю від пожеж на період 2016-2020 роки».</w:t>
      </w:r>
    </w:p>
    <w:p w:rsidR="003B3880" w:rsidRDefault="003B3880" w:rsidP="003B388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Забезпечити інформування Рівненського міськрайонного управління ГУ ДСНС України у Рівненській області у визначені строки. </w:t>
      </w:r>
    </w:p>
    <w:p w:rsidR="003B3880" w:rsidRDefault="003B3880" w:rsidP="003B3880">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залишаю за собою.</w:t>
      </w: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В.А. Виговський</w:t>
      </w: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3B3880" w:rsidRDefault="003B3880" w:rsidP="003B3880">
      <w:pPr>
        <w:spacing w:after="0"/>
        <w:jc w:val="both"/>
        <w:rPr>
          <w:rFonts w:ascii="Times New Roman" w:hAnsi="Times New Roman" w:cs="Times New Roman"/>
          <w:sz w:val="28"/>
          <w:szCs w:val="28"/>
          <w:lang w:val="uk-UA"/>
        </w:rPr>
      </w:pPr>
    </w:p>
    <w:p w:rsidR="00110D4C" w:rsidRDefault="00110D4C" w:rsidP="00110D4C">
      <w:pPr>
        <w:spacing w:after="0"/>
        <w:jc w:val="both"/>
        <w:rPr>
          <w:rFonts w:ascii="Times New Roman" w:hAnsi="Times New Roman" w:cs="Times New Roman"/>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3E58"/>
    <w:multiLevelType w:val="hybridMultilevel"/>
    <w:tmpl w:val="3B16125E"/>
    <w:lvl w:ilvl="0" w:tplc="7408BD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10D4C"/>
    <w:rsid w:val="00110D4C"/>
    <w:rsid w:val="003B3880"/>
    <w:rsid w:val="003E787E"/>
    <w:rsid w:val="006A7D36"/>
    <w:rsid w:val="007761C7"/>
    <w:rsid w:val="00A542BD"/>
    <w:rsid w:val="00B475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4C"/>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4C"/>
    <w:pPr>
      <w:ind w:left="720"/>
      <w:contextualSpacing/>
    </w:pPr>
  </w:style>
  <w:style w:type="paragraph" w:styleId="a4">
    <w:name w:val="Balloon Text"/>
    <w:basedOn w:val="a"/>
    <w:link w:val="a5"/>
    <w:uiPriority w:val="99"/>
    <w:semiHidden/>
    <w:unhideWhenUsed/>
    <w:rsid w:val="00110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0D4C"/>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1392</Words>
  <Characters>795</Characters>
  <Application>Microsoft Office Word</Application>
  <DocSecurity>0</DocSecurity>
  <Lines>6</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2017-11-14T12:55:00Z</dcterms:created>
  <dcterms:modified xsi:type="dcterms:W3CDTF">2017-11-27T07:31:00Z</dcterms:modified>
</cp:coreProperties>
</file>