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2E" w:rsidRPr="00305B1F" w:rsidRDefault="00826B2E" w:rsidP="0082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2E" w:rsidRPr="00305B1F" w:rsidRDefault="00826B2E" w:rsidP="00826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826B2E" w:rsidRPr="00305B1F" w:rsidRDefault="00826B2E" w:rsidP="00826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826B2E" w:rsidRPr="00305B1F" w:rsidRDefault="00826B2E" w:rsidP="00826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26B2E" w:rsidRPr="00305B1F" w:rsidRDefault="00826B2E" w:rsidP="00826B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26B2E" w:rsidRDefault="00826B2E" w:rsidP="0082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B2E" w:rsidRPr="00305B1F" w:rsidRDefault="00826B2E" w:rsidP="0082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826B2E" w:rsidRDefault="00826B2E" w:rsidP="00826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826B2E" w:rsidRPr="00826B2E" w:rsidRDefault="00826B2E" w:rsidP="00826B2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14581">
        <w:rPr>
          <w:rFonts w:ascii="Times New Roman" w:hAnsi="Times New Roman"/>
          <w:b/>
          <w:sz w:val="28"/>
          <w:szCs w:val="28"/>
          <w:lang w:val="uk-UA"/>
        </w:rPr>
        <w:t>06 червня</w:t>
      </w:r>
      <w:r w:rsidRPr="00214581">
        <w:rPr>
          <w:rFonts w:ascii="Times New Roman" w:hAnsi="Times New Roman"/>
          <w:b/>
          <w:sz w:val="28"/>
          <w:szCs w:val="28"/>
        </w:rPr>
        <w:t xml:space="preserve"> 2019 року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 w:rsidRPr="0021458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14581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/>
        </w:rPr>
        <w:t>67</w:t>
      </w:r>
    </w:p>
    <w:p w:rsidR="00826B2E" w:rsidRPr="00214581" w:rsidRDefault="00826B2E" w:rsidP="00826B2E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4581">
        <w:rPr>
          <w:rFonts w:ascii="Times New Roman" w:hAnsi="Times New Roman"/>
          <w:b/>
          <w:sz w:val="28"/>
          <w:szCs w:val="28"/>
        </w:rPr>
        <w:tab/>
      </w:r>
    </w:p>
    <w:p w:rsidR="00826B2E" w:rsidRPr="00214581" w:rsidRDefault="00826B2E" w:rsidP="00826B2E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581">
        <w:rPr>
          <w:rFonts w:ascii="Times New Roman" w:hAnsi="Times New Roman"/>
          <w:b/>
          <w:i/>
          <w:sz w:val="28"/>
          <w:szCs w:val="28"/>
          <w:lang w:val="uk-UA"/>
        </w:rPr>
        <w:t>Про Програму забезпечення нагляду</w:t>
      </w:r>
    </w:p>
    <w:p w:rsidR="00826B2E" w:rsidRPr="00214581" w:rsidRDefault="00826B2E" w:rsidP="00826B2E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581">
        <w:rPr>
          <w:rFonts w:ascii="Times New Roman" w:hAnsi="Times New Roman"/>
          <w:b/>
          <w:i/>
          <w:sz w:val="28"/>
          <w:szCs w:val="28"/>
          <w:lang w:val="uk-UA"/>
        </w:rPr>
        <w:t xml:space="preserve">та належного утримання зовнішнього </w:t>
      </w:r>
    </w:p>
    <w:p w:rsidR="00826B2E" w:rsidRPr="00214581" w:rsidRDefault="00826B2E" w:rsidP="00826B2E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581">
        <w:rPr>
          <w:rFonts w:ascii="Times New Roman" w:hAnsi="Times New Roman"/>
          <w:b/>
          <w:i/>
          <w:sz w:val="28"/>
          <w:szCs w:val="28"/>
          <w:lang w:val="uk-UA"/>
        </w:rPr>
        <w:t>протипожежного водопостачання</w:t>
      </w:r>
    </w:p>
    <w:p w:rsidR="00826B2E" w:rsidRPr="00214581" w:rsidRDefault="00826B2E" w:rsidP="00826B2E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581">
        <w:rPr>
          <w:rFonts w:ascii="Times New Roman" w:hAnsi="Times New Roman"/>
          <w:b/>
          <w:i/>
          <w:sz w:val="28"/>
          <w:szCs w:val="28"/>
          <w:lang w:val="uk-UA"/>
        </w:rPr>
        <w:t xml:space="preserve">населених пунктів Обарівської </w:t>
      </w:r>
    </w:p>
    <w:p w:rsidR="00826B2E" w:rsidRPr="00214581" w:rsidRDefault="00826B2E" w:rsidP="00826B2E">
      <w:pPr>
        <w:tabs>
          <w:tab w:val="left" w:pos="345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581">
        <w:rPr>
          <w:rFonts w:ascii="Times New Roman" w:hAnsi="Times New Roman"/>
          <w:b/>
          <w:i/>
          <w:sz w:val="28"/>
          <w:szCs w:val="28"/>
          <w:lang w:val="uk-UA"/>
        </w:rPr>
        <w:t>сільської ради на 2019 – 2022 рр.</w:t>
      </w:r>
    </w:p>
    <w:p w:rsidR="00826B2E" w:rsidRDefault="00826B2E" w:rsidP="00826B2E">
      <w:pPr>
        <w:tabs>
          <w:tab w:val="left" w:pos="3456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26B2E" w:rsidRDefault="00826B2E" w:rsidP="00826B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Кодексу цивільного захисту України та з метою виконання заходів по утримуванню в технічно справному стані джерела зовнішнього протипожежного водопостачання та забезпечення умов для їх оперативного застосування під час гасіння пожеж в населених пунктах сільської ради, керуючись п.22 ч. 1 ст.26 Закону України «Про місцеве самоврядування в Україні», за погодженням з постійними комісіями сільської ради, сільська рада</w:t>
      </w:r>
    </w:p>
    <w:p w:rsidR="00826B2E" w:rsidRDefault="00826B2E" w:rsidP="00826B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6B2E" w:rsidRDefault="00826B2E" w:rsidP="00826B2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826B2E" w:rsidRDefault="00826B2E" w:rsidP="00826B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6B2E" w:rsidRDefault="00826B2E" w:rsidP="00826B2E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Програму забезпечення нагляду та належного утримання зовнішнього протипожежного водопостачання населених пунктів Обарівської сільської ради на 2019 – 2022 роки (далі - Програма), що додається.</w:t>
      </w:r>
    </w:p>
    <w:p w:rsidR="00826B2E" w:rsidRDefault="00826B2E" w:rsidP="00826B2E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Виконавчому комітету сільської ради:</w:t>
      </w:r>
    </w:p>
    <w:p w:rsidR="00826B2E" w:rsidRDefault="00826B2E" w:rsidP="00826B2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організацію та виконання заходів Програми;</w:t>
      </w:r>
    </w:p>
    <w:p w:rsidR="00826B2E" w:rsidRDefault="00826B2E" w:rsidP="00826B2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внесенні змін до сільського бюджету на 2019 рік та формуванні бюджету на відповідні роки передбачити кошти на реалізацію Програми в межах наявних фінансових ресурсів.</w:t>
      </w:r>
    </w:p>
    <w:p w:rsidR="00826B2E" w:rsidRDefault="00826B2E" w:rsidP="00826B2E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– з питань соціально-економічного та культурного розвитку, бюджету та фінансів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Мирончук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А.І.).</w:t>
      </w:r>
    </w:p>
    <w:p w:rsidR="00826B2E" w:rsidRDefault="00826B2E" w:rsidP="00826B2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6B2E" w:rsidRDefault="00826B2E" w:rsidP="00826B2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6B2E" w:rsidRDefault="00826B2E" w:rsidP="00826B2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6B2E" w:rsidRPr="00214581" w:rsidRDefault="00826B2E" w:rsidP="00826B2E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14581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</w:t>
      </w:r>
      <w:r w:rsidRPr="00214581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В.Виговський</w:t>
      </w:r>
    </w:p>
    <w:p w:rsidR="00826B2E" w:rsidRDefault="00826B2E" w:rsidP="00826B2E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6B2E" w:rsidRDefault="00826B2E" w:rsidP="00826B2E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8D8"/>
    <w:multiLevelType w:val="hybridMultilevel"/>
    <w:tmpl w:val="272656AA"/>
    <w:lvl w:ilvl="0" w:tplc="37C611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5EA5B5C"/>
    <w:multiLevelType w:val="hybridMultilevel"/>
    <w:tmpl w:val="694AC9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826B2E"/>
    <w:rsid w:val="003E787E"/>
    <w:rsid w:val="006A7D36"/>
    <w:rsid w:val="007761C7"/>
    <w:rsid w:val="00826B2E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2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2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2019-06-18T12:34:00Z</dcterms:created>
  <dcterms:modified xsi:type="dcterms:W3CDTF">2019-06-18T12:34:00Z</dcterms:modified>
</cp:coreProperties>
</file>