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FF" w:rsidRDefault="001402FF" w:rsidP="001402FF">
      <w:pPr>
        <w:pStyle w:val="a3"/>
        <w:jc w:val="center"/>
        <w:rPr>
          <w:b/>
          <w:sz w:val="26"/>
          <w:szCs w:val="26"/>
          <w:lang w:val="uk-UA"/>
        </w:rPr>
      </w:pPr>
      <w:r>
        <w:rPr>
          <w:noProof/>
          <w:sz w:val="26"/>
          <w:szCs w:val="26"/>
          <w:lang w:val="uk-UA" w:eastAsia="uk-UA"/>
        </w:rPr>
        <w:drawing>
          <wp:inline distT="0" distB="0" distL="0" distR="0">
            <wp:extent cx="457200" cy="619125"/>
            <wp:effectExtent l="0" t="0" r="0" b="9525"/>
            <wp:docPr id="12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1402FF" w:rsidRDefault="001402FF" w:rsidP="001402FF">
      <w:pPr>
        <w:pStyle w:val="a3"/>
        <w:jc w:val="center"/>
        <w:rPr>
          <w:b/>
          <w:sz w:val="26"/>
          <w:szCs w:val="26"/>
          <w:lang w:val="uk-UA"/>
        </w:rPr>
      </w:pPr>
      <w:r>
        <w:rPr>
          <w:b/>
          <w:sz w:val="26"/>
          <w:szCs w:val="26"/>
          <w:lang w:val="uk-UA"/>
        </w:rPr>
        <w:t>ОБАРІВСЬКА  СІЛЬСЬКА РАДА</w:t>
      </w:r>
    </w:p>
    <w:p w:rsidR="001402FF" w:rsidRDefault="001402FF" w:rsidP="001402FF">
      <w:pPr>
        <w:pStyle w:val="a3"/>
        <w:jc w:val="center"/>
        <w:rPr>
          <w:b/>
          <w:sz w:val="26"/>
          <w:szCs w:val="26"/>
          <w:lang w:val="uk-UA"/>
        </w:rPr>
      </w:pPr>
      <w:r>
        <w:rPr>
          <w:b/>
          <w:sz w:val="26"/>
          <w:szCs w:val="26"/>
          <w:lang w:val="uk-UA"/>
        </w:rPr>
        <w:t>РІВНЕНСЬКОГО РАЙОНУ   РІВНЕНСЬКОЇ  ОБЛАСТІ</w:t>
      </w:r>
    </w:p>
    <w:p w:rsidR="001402FF" w:rsidRDefault="001402FF" w:rsidP="001402FF">
      <w:pPr>
        <w:pStyle w:val="a3"/>
        <w:jc w:val="center"/>
        <w:rPr>
          <w:b/>
          <w:sz w:val="26"/>
          <w:szCs w:val="26"/>
          <w:lang w:val="uk-UA"/>
        </w:rPr>
      </w:pPr>
      <w:r>
        <w:rPr>
          <w:b/>
          <w:sz w:val="26"/>
          <w:szCs w:val="26"/>
          <w:lang w:val="uk-UA"/>
        </w:rPr>
        <w:t xml:space="preserve">(Сьоме </w:t>
      </w:r>
      <w:proofErr w:type="spellStart"/>
      <w:r>
        <w:rPr>
          <w:b/>
          <w:sz w:val="26"/>
          <w:szCs w:val="26"/>
        </w:rPr>
        <w:t>скликання</w:t>
      </w:r>
      <w:proofErr w:type="spellEnd"/>
      <w:r>
        <w:rPr>
          <w:b/>
          <w:sz w:val="26"/>
          <w:szCs w:val="26"/>
          <w:lang w:val="uk-UA"/>
        </w:rPr>
        <w:t>)</w:t>
      </w:r>
    </w:p>
    <w:p w:rsidR="001402FF" w:rsidRDefault="001402FF" w:rsidP="001402FF">
      <w:pPr>
        <w:pStyle w:val="a3"/>
        <w:jc w:val="center"/>
        <w:rPr>
          <w:b/>
          <w:sz w:val="26"/>
          <w:szCs w:val="26"/>
          <w:lang w:val="uk-UA"/>
        </w:rPr>
      </w:pPr>
      <w:r>
        <w:rPr>
          <w:b/>
          <w:sz w:val="26"/>
          <w:szCs w:val="26"/>
          <w:lang w:val="uk-UA"/>
        </w:rPr>
        <w:t xml:space="preserve"> Р</w:t>
      </w:r>
      <w:r>
        <w:rPr>
          <w:b/>
          <w:sz w:val="26"/>
          <w:szCs w:val="26"/>
        </w:rPr>
        <w:t xml:space="preserve"> І Ш Е Н </w:t>
      </w:r>
      <w:proofErr w:type="spellStart"/>
      <w:r>
        <w:rPr>
          <w:b/>
          <w:sz w:val="26"/>
          <w:szCs w:val="26"/>
        </w:rPr>
        <w:t>Н</w:t>
      </w:r>
      <w:proofErr w:type="spellEnd"/>
      <w:r>
        <w:rPr>
          <w:b/>
          <w:sz w:val="26"/>
          <w:szCs w:val="26"/>
        </w:rPr>
        <w:t xml:space="preserve"> Я</w:t>
      </w:r>
    </w:p>
    <w:p w:rsidR="001402FF" w:rsidRDefault="001402FF" w:rsidP="001402FF">
      <w:pPr>
        <w:rPr>
          <w:b/>
          <w:sz w:val="26"/>
          <w:szCs w:val="26"/>
          <w:lang w:val="uk-UA"/>
        </w:rPr>
      </w:pPr>
      <w:r>
        <w:rPr>
          <w:b/>
          <w:sz w:val="26"/>
          <w:szCs w:val="26"/>
          <w:lang w:val="uk-UA"/>
        </w:rPr>
        <w:t xml:space="preserve">          </w:t>
      </w:r>
    </w:p>
    <w:p w:rsidR="001402FF" w:rsidRDefault="001402FF" w:rsidP="001402FF">
      <w:pPr>
        <w:ind w:firstLine="708"/>
        <w:rPr>
          <w:b/>
          <w:sz w:val="26"/>
          <w:szCs w:val="26"/>
          <w:lang w:val="uk-UA"/>
        </w:rPr>
      </w:pPr>
      <w:r>
        <w:rPr>
          <w:b/>
          <w:sz w:val="26"/>
          <w:szCs w:val="26"/>
          <w:lang w:val="uk-UA"/>
        </w:rPr>
        <w:t xml:space="preserve"> 26 грудня  2017 року                                                    № 681</w:t>
      </w:r>
    </w:p>
    <w:p w:rsidR="001402FF" w:rsidRDefault="001402FF" w:rsidP="001402FF">
      <w:pPr>
        <w:pStyle w:val="a3"/>
        <w:jc w:val="both"/>
        <w:rPr>
          <w:b/>
          <w:sz w:val="26"/>
          <w:szCs w:val="26"/>
          <w:lang w:val="uk-UA"/>
        </w:rPr>
      </w:pPr>
    </w:p>
    <w:p w:rsidR="001402FF" w:rsidRDefault="001402FF" w:rsidP="001402FF">
      <w:pPr>
        <w:pStyle w:val="a3"/>
        <w:jc w:val="both"/>
        <w:rPr>
          <w:b/>
          <w:sz w:val="26"/>
          <w:szCs w:val="26"/>
          <w:lang w:val="uk-UA"/>
        </w:rPr>
      </w:pPr>
      <w:r>
        <w:rPr>
          <w:b/>
          <w:sz w:val="26"/>
          <w:szCs w:val="26"/>
          <w:lang w:val="uk-UA"/>
        </w:rPr>
        <w:t>Про розгляд заяви</w:t>
      </w:r>
    </w:p>
    <w:p w:rsidR="001402FF" w:rsidRDefault="001402FF" w:rsidP="001402FF">
      <w:pPr>
        <w:jc w:val="both"/>
        <w:rPr>
          <w:sz w:val="26"/>
          <w:szCs w:val="26"/>
          <w:lang w:val="uk-UA"/>
        </w:rPr>
      </w:pPr>
      <w:r>
        <w:rPr>
          <w:sz w:val="26"/>
          <w:szCs w:val="26"/>
          <w:lang w:val="uk-UA"/>
        </w:rPr>
        <w:t xml:space="preserve">     </w:t>
      </w:r>
    </w:p>
    <w:p w:rsidR="001402FF" w:rsidRDefault="001402FF" w:rsidP="001402FF">
      <w:pPr>
        <w:ind w:firstLine="708"/>
        <w:jc w:val="both"/>
        <w:rPr>
          <w:sz w:val="26"/>
          <w:szCs w:val="26"/>
          <w:lang w:val="uk-UA"/>
        </w:rPr>
      </w:pPr>
      <w:r>
        <w:rPr>
          <w:sz w:val="26"/>
          <w:szCs w:val="26"/>
          <w:lang w:val="uk-UA"/>
        </w:rPr>
        <w:t>Розглянувши та обговоривши заяву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1402FF" w:rsidRDefault="001402FF" w:rsidP="001402FF">
      <w:pPr>
        <w:jc w:val="both"/>
        <w:rPr>
          <w:sz w:val="26"/>
          <w:szCs w:val="26"/>
          <w:lang w:val="uk-UA"/>
        </w:rPr>
      </w:pPr>
    </w:p>
    <w:p w:rsidR="001402FF" w:rsidRDefault="001402FF" w:rsidP="001402FF">
      <w:pPr>
        <w:jc w:val="center"/>
        <w:rPr>
          <w:sz w:val="26"/>
          <w:szCs w:val="26"/>
          <w:lang w:val="uk-UA"/>
        </w:rPr>
      </w:pPr>
      <w:r>
        <w:rPr>
          <w:sz w:val="26"/>
          <w:szCs w:val="26"/>
          <w:lang w:val="uk-UA"/>
        </w:rPr>
        <w:t>В и р і ш и л а :</w:t>
      </w:r>
    </w:p>
    <w:p w:rsidR="001402FF" w:rsidRDefault="001402FF" w:rsidP="001402FF">
      <w:pPr>
        <w:jc w:val="center"/>
        <w:rPr>
          <w:sz w:val="26"/>
          <w:szCs w:val="26"/>
          <w:lang w:val="uk-UA"/>
        </w:rPr>
      </w:pPr>
    </w:p>
    <w:p w:rsidR="001402FF" w:rsidRDefault="001402FF" w:rsidP="001402FF">
      <w:pPr>
        <w:pStyle w:val="a3"/>
        <w:numPr>
          <w:ilvl w:val="0"/>
          <w:numId w:val="1"/>
        </w:numPr>
        <w:contextualSpacing/>
        <w:jc w:val="both"/>
        <w:rPr>
          <w:sz w:val="26"/>
          <w:szCs w:val="26"/>
          <w:lang w:val="uk-UA"/>
        </w:rPr>
      </w:pPr>
      <w:r>
        <w:rPr>
          <w:sz w:val="26"/>
          <w:szCs w:val="26"/>
          <w:lang w:val="uk-UA"/>
        </w:rPr>
        <w:t>Надати дозвіл Івановій Вірі Сергіївні на складання технічної документації із землеустрою щодо встановлення (відновлення) меж земельної ділянки в натурі (на місцевості)  площею 0,09 га для будівництва та обслуговування житлового будинку, господарських будівель та споруд (присадибна ділянка) в с. Обарів, вул. Глибока, 12.</w:t>
      </w:r>
    </w:p>
    <w:p w:rsidR="001402FF" w:rsidRDefault="001402FF" w:rsidP="001402FF">
      <w:pPr>
        <w:pStyle w:val="a3"/>
        <w:numPr>
          <w:ilvl w:val="0"/>
          <w:numId w:val="1"/>
        </w:numPr>
        <w:contextualSpacing/>
        <w:jc w:val="both"/>
        <w:rPr>
          <w:sz w:val="26"/>
          <w:szCs w:val="26"/>
          <w:lang w:val="uk-UA"/>
        </w:rPr>
      </w:pPr>
      <w:r>
        <w:rPr>
          <w:sz w:val="26"/>
          <w:szCs w:val="26"/>
          <w:lang w:val="uk-UA"/>
        </w:rPr>
        <w:t>Виготовлену технічну документацію подати на затвердження сесії сільської ради.</w:t>
      </w:r>
    </w:p>
    <w:p w:rsidR="001402FF" w:rsidRDefault="001402FF" w:rsidP="001402FF">
      <w:pPr>
        <w:pStyle w:val="a3"/>
        <w:numPr>
          <w:ilvl w:val="0"/>
          <w:numId w:val="1"/>
        </w:numPr>
        <w:contextualSpacing/>
        <w:jc w:val="both"/>
        <w:rPr>
          <w:sz w:val="26"/>
          <w:szCs w:val="26"/>
          <w:lang w:val="uk-UA"/>
        </w:rPr>
      </w:pPr>
      <w:r>
        <w:rPr>
          <w:sz w:val="26"/>
          <w:szCs w:val="26"/>
          <w:lang w:val="uk-UA"/>
        </w:rPr>
        <w:t xml:space="preserve">Контроль покласти на постійну комісію з  питань земельних ресурсів та охорони навколишнього середовища. </w:t>
      </w:r>
    </w:p>
    <w:p w:rsidR="001402FF" w:rsidRDefault="001402FF" w:rsidP="001402FF">
      <w:pPr>
        <w:jc w:val="both"/>
        <w:rPr>
          <w:sz w:val="26"/>
          <w:szCs w:val="26"/>
          <w:lang w:val="uk-UA"/>
        </w:rPr>
      </w:pPr>
    </w:p>
    <w:p w:rsidR="001402FF" w:rsidRDefault="001402FF" w:rsidP="001402FF">
      <w:pPr>
        <w:jc w:val="both"/>
        <w:rPr>
          <w:sz w:val="26"/>
          <w:szCs w:val="26"/>
          <w:lang w:val="uk-UA"/>
        </w:rPr>
      </w:pPr>
    </w:p>
    <w:p w:rsidR="001402FF" w:rsidRDefault="001402FF" w:rsidP="001402FF">
      <w:pPr>
        <w:jc w:val="both"/>
        <w:rPr>
          <w:sz w:val="26"/>
          <w:szCs w:val="26"/>
          <w:lang w:val="uk-UA"/>
        </w:rPr>
      </w:pPr>
    </w:p>
    <w:p w:rsidR="001402FF" w:rsidRDefault="001402FF" w:rsidP="001402FF">
      <w:pPr>
        <w:jc w:val="both"/>
        <w:rPr>
          <w:sz w:val="26"/>
          <w:szCs w:val="26"/>
          <w:lang w:val="uk-UA"/>
        </w:rPr>
      </w:pPr>
    </w:p>
    <w:p w:rsidR="001402FF" w:rsidRDefault="001402FF" w:rsidP="001402FF">
      <w:pPr>
        <w:jc w:val="both"/>
        <w:rPr>
          <w:sz w:val="26"/>
          <w:szCs w:val="26"/>
          <w:lang w:val="uk-UA"/>
        </w:rPr>
      </w:pPr>
    </w:p>
    <w:p w:rsidR="001402FF" w:rsidRDefault="001402FF" w:rsidP="001402FF">
      <w:pPr>
        <w:jc w:val="both"/>
        <w:rPr>
          <w:sz w:val="26"/>
          <w:szCs w:val="26"/>
          <w:lang w:val="uk-UA"/>
        </w:rPr>
      </w:pPr>
    </w:p>
    <w:p w:rsidR="001402FF" w:rsidRDefault="001402FF" w:rsidP="001402FF">
      <w:pPr>
        <w:jc w:val="both"/>
        <w:rPr>
          <w:sz w:val="26"/>
          <w:szCs w:val="26"/>
          <w:lang w:val="uk-UA"/>
        </w:rPr>
      </w:pPr>
    </w:p>
    <w:p w:rsidR="001402FF" w:rsidRDefault="001402FF" w:rsidP="001402FF">
      <w:pPr>
        <w:jc w:val="both"/>
        <w:rPr>
          <w:sz w:val="26"/>
          <w:szCs w:val="26"/>
          <w:lang w:val="uk-UA"/>
        </w:rPr>
      </w:pPr>
    </w:p>
    <w:p w:rsidR="001402FF" w:rsidRDefault="001402FF" w:rsidP="001402FF">
      <w:pPr>
        <w:jc w:val="both"/>
        <w:rPr>
          <w:sz w:val="26"/>
          <w:szCs w:val="26"/>
          <w:lang w:val="uk-UA"/>
        </w:rPr>
      </w:pPr>
      <w:r>
        <w:rPr>
          <w:sz w:val="26"/>
          <w:szCs w:val="26"/>
          <w:lang w:val="uk-UA"/>
        </w:rPr>
        <w:t xml:space="preserve">Сільський  голова                                                                                        В. Виговський </w:t>
      </w:r>
    </w:p>
    <w:p w:rsidR="001402FF" w:rsidRDefault="001402FF" w:rsidP="001402FF">
      <w:pPr>
        <w:jc w:val="both"/>
        <w:rPr>
          <w:sz w:val="26"/>
          <w:szCs w:val="26"/>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6324"/>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1402FF"/>
    <w:rsid w:val="001402FF"/>
    <w:rsid w:val="003E787E"/>
    <w:rsid w:val="006A7D36"/>
    <w:rsid w:val="007761C7"/>
    <w:rsid w:val="009A67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F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2FF"/>
    <w:pPr>
      <w:ind w:left="708"/>
    </w:pPr>
  </w:style>
  <w:style w:type="paragraph" w:styleId="a4">
    <w:name w:val="Balloon Text"/>
    <w:basedOn w:val="a"/>
    <w:link w:val="a5"/>
    <w:uiPriority w:val="99"/>
    <w:semiHidden/>
    <w:unhideWhenUsed/>
    <w:rsid w:val="001402FF"/>
    <w:rPr>
      <w:rFonts w:ascii="Tahoma" w:hAnsi="Tahoma" w:cs="Tahoma"/>
      <w:sz w:val="16"/>
      <w:szCs w:val="16"/>
    </w:rPr>
  </w:style>
  <w:style w:type="character" w:customStyle="1" w:styleId="a5">
    <w:name w:val="Текст выноски Знак"/>
    <w:basedOn w:val="a0"/>
    <w:link w:val="a4"/>
    <w:uiPriority w:val="99"/>
    <w:semiHidden/>
    <w:rsid w:val="001402F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488</Characters>
  <Application>Microsoft Office Word</Application>
  <DocSecurity>0</DocSecurity>
  <Lines>4</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2018-01-18T09:55:00Z</dcterms:created>
  <dcterms:modified xsi:type="dcterms:W3CDTF">2018-01-18T09:55:00Z</dcterms:modified>
</cp:coreProperties>
</file>