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0C" w:rsidRPr="00305B1F" w:rsidRDefault="00796B0C" w:rsidP="00796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0C" w:rsidRPr="00305B1F" w:rsidRDefault="00796B0C" w:rsidP="00796B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796B0C" w:rsidRPr="00305B1F" w:rsidRDefault="00796B0C" w:rsidP="00796B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796B0C" w:rsidRPr="00305B1F" w:rsidRDefault="00796B0C" w:rsidP="00796B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96B0C" w:rsidRPr="00305B1F" w:rsidRDefault="00796B0C" w:rsidP="00796B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96B0C" w:rsidRPr="00305B1F" w:rsidRDefault="00796B0C" w:rsidP="0079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Н Я</w:t>
      </w:r>
    </w:p>
    <w:p w:rsidR="00796B0C" w:rsidRDefault="00796B0C" w:rsidP="00796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796B0C" w:rsidRPr="00305B1F" w:rsidRDefault="00796B0C" w:rsidP="00796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№  </w:t>
      </w:r>
      <w:r w:rsidR="00EA5CEA">
        <w:rPr>
          <w:rFonts w:ascii="Times New Roman" w:hAnsi="Times New Roman" w:cs="Times New Roman"/>
          <w:b/>
          <w:sz w:val="28"/>
          <w:szCs w:val="28"/>
          <w:lang w:val="uk-UA"/>
        </w:rPr>
        <w:t>68</w:t>
      </w:r>
    </w:p>
    <w:p w:rsidR="00796B0C" w:rsidRDefault="00796B0C" w:rsidP="00796B0C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96B0C" w:rsidRPr="00702A3C" w:rsidRDefault="00796B0C" w:rsidP="00796B0C">
      <w:pPr>
        <w:tabs>
          <w:tab w:val="left" w:pos="3456"/>
        </w:tabs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lang w:val="uk-UA"/>
        </w:rPr>
      </w:pPr>
      <w:r w:rsidRPr="00702A3C">
        <w:rPr>
          <w:rFonts w:ascii="Times New Roman" w:hAnsi="Times New Roman"/>
          <w:b/>
          <w:i/>
          <w:sz w:val="28"/>
          <w:szCs w:val="28"/>
          <w:lang w:val="uk-UA"/>
        </w:rPr>
        <w:t>Про  забезпечення заходів із забезпечення</w:t>
      </w:r>
    </w:p>
    <w:p w:rsidR="00796B0C" w:rsidRPr="00702A3C" w:rsidRDefault="00796B0C" w:rsidP="00796B0C">
      <w:pPr>
        <w:tabs>
          <w:tab w:val="left" w:pos="3456"/>
        </w:tabs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lang w:val="uk-UA"/>
        </w:rPr>
      </w:pPr>
      <w:r w:rsidRPr="00702A3C">
        <w:rPr>
          <w:rFonts w:ascii="Times New Roman" w:hAnsi="Times New Roman"/>
          <w:b/>
          <w:i/>
          <w:sz w:val="28"/>
          <w:szCs w:val="28"/>
          <w:lang w:val="uk-UA"/>
        </w:rPr>
        <w:t xml:space="preserve">зовнішнього протипожежного водопостачання </w:t>
      </w:r>
    </w:p>
    <w:p w:rsidR="00796B0C" w:rsidRPr="00702A3C" w:rsidRDefault="00796B0C" w:rsidP="00796B0C">
      <w:pPr>
        <w:tabs>
          <w:tab w:val="left" w:pos="3456"/>
        </w:tabs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lang w:val="uk-UA"/>
        </w:rPr>
      </w:pPr>
      <w:r w:rsidRPr="00702A3C">
        <w:rPr>
          <w:rFonts w:ascii="Times New Roman" w:hAnsi="Times New Roman"/>
          <w:b/>
          <w:i/>
          <w:sz w:val="28"/>
          <w:szCs w:val="28"/>
          <w:lang w:val="uk-UA"/>
        </w:rPr>
        <w:t>у населених пунктах Обарівської сільської ради</w:t>
      </w:r>
    </w:p>
    <w:p w:rsidR="00796B0C" w:rsidRPr="00702A3C" w:rsidRDefault="00796B0C" w:rsidP="00796B0C">
      <w:pPr>
        <w:tabs>
          <w:tab w:val="left" w:pos="3456"/>
        </w:tabs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lang w:val="uk-UA"/>
        </w:rPr>
      </w:pPr>
      <w:r w:rsidRPr="00702A3C">
        <w:rPr>
          <w:rFonts w:ascii="Times New Roman" w:hAnsi="Times New Roman"/>
          <w:b/>
          <w:i/>
          <w:sz w:val="28"/>
          <w:szCs w:val="28"/>
          <w:lang w:val="uk-UA"/>
        </w:rPr>
        <w:t>на 2019 рік</w:t>
      </w:r>
    </w:p>
    <w:p w:rsidR="00796B0C" w:rsidRDefault="00796B0C" w:rsidP="00796B0C">
      <w:pPr>
        <w:tabs>
          <w:tab w:val="left" w:pos="3456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На підставі Закону України «Про місцеве самоврядування в Україні», Кодексу цивільного захисту України, з метою покращення стану водопостачання та  забезпечення умов для оперативного застосування джерел зовнішнього протипожежного водопостачання під час гасіння пожеж на території Обарівської сільської ради, виконавчий комітет сільської ради </w:t>
      </w:r>
    </w:p>
    <w:p w:rsidR="00796B0C" w:rsidRDefault="00796B0C" w:rsidP="00796B0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796B0C" w:rsidRDefault="00796B0C" w:rsidP="00796B0C">
      <w:pPr>
        <w:tabs>
          <w:tab w:val="left" w:pos="567"/>
          <w:tab w:val="left" w:pos="851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Pr="00702A3C" w:rsidRDefault="00796B0C" w:rsidP="00796B0C">
      <w:pPr>
        <w:pStyle w:val="a3"/>
        <w:numPr>
          <w:ilvl w:val="1"/>
          <w:numId w:val="1"/>
        </w:numPr>
        <w:tabs>
          <w:tab w:val="left" w:pos="567"/>
          <w:tab w:val="left" w:pos="1276"/>
          <w:tab w:val="left" w:pos="1985"/>
          <w:tab w:val="left" w:pos="3456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2A3C">
        <w:rPr>
          <w:rFonts w:ascii="Times New Roman" w:hAnsi="Times New Roman"/>
          <w:sz w:val="28"/>
          <w:szCs w:val="28"/>
          <w:lang w:val="uk-UA"/>
        </w:rPr>
        <w:t>Схвалити районну цільову соціальну програму забезпечення зовнішнього протипожежного водопостачання у  населених пунктів Обарівської сільської ради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02A3C">
        <w:rPr>
          <w:rFonts w:ascii="Times New Roman" w:hAnsi="Times New Roman"/>
          <w:sz w:val="28"/>
          <w:szCs w:val="28"/>
          <w:lang w:val="uk-UA"/>
        </w:rPr>
        <w:t xml:space="preserve"> рік (далі - Програма), що додається.</w:t>
      </w:r>
    </w:p>
    <w:p w:rsidR="00796B0C" w:rsidRPr="00702A3C" w:rsidRDefault="00796B0C" w:rsidP="00796B0C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276"/>
          <w:tab w:val="left" w:pos="1985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2A3C">
        <w:rPr>
          <w:rFonts w:ascii="Times New Roman" w:hAnsi="Times New Roman"/>
          <w:sz w:val="28"/>
          <w:szCs w:val="28"/>
          <w:lang w:val="uk-UA"/>
        </w:rPr>
        <w:t>Виконавчому комітету сільської ради забезпечити реалізацію передбачених заходів Програми, та інформувати про хід їх виконання Рівненську районну державну адміністрацію  у відповідні строки.</w:t>
      </w:r>
    </w:p>
    <w:p w:rsidR="00796B0C" w:rsidRPr="00702A3C" w:rsidRDefault="00796B0C" w:rsidP="00796B0C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276"/>
          <w:tab w:val="left" w:pos="1985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2A3C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796B0C" w:rsidRDefault="00796B0C" w:rsidP="00796B0C">
      <w:pPr>
        <w:tabs>
          <w:tab w:val="left" w:pos="851"/>
          <w:tab w:val="left" w:pos="1276"/>
          <w:tab w:val="left" w:pos="7864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96B0C" w:rsidRDefault="00796B0C" w:rsidP="00796B0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032A">
        <w:rPr>
          <w:rFonts w:ascii="Times New Roman" w:hAnsi="Times New Roman"/>
          <w:b/>
          <w:i/>
          <w:sz w:val="28"/>
          <w:szCs w:val="28"/>
          <w:lang w:val="uk-UA"/>
        </w:rPr>
        <w:t xml:space="preserve">Сільський голова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 w:rsidRPr="001B032A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</w:t>
      </w:r>
      <w:r w:rsidRPr="001B032A">
        <w:rPr>
          <w:rFonts w:ascii="Times New Roman" w:hAnsi="Times New Roman"/>
          <w:b/>
          <w:i/>
          <w:sz w:val="28"/>
          <w:szCs w:val="28"/>
          <w:lang w:val="uk-UA"/>
        </w:rPr>
        <w:t xml:space="preserve">  В. Виговський</w:t>
      </w:r>
    </w:p>
    <w:p w:rsidR="00796B0C" w:rsidRDefault="00796B0C" w:rsidP="00796B0C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B0C" w:rsidRDefault="00796B0C" w:rsidP="00796B0C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/>
  <w:rsids>
    <w:rsidRoot w:val="00796B0C"/>
    <w:rsid w:val="003E787E"/>
    <w:rsid w:val="006A7D36"/>
    <w:rsid w:val="007761C7"/>
    <w:rsid w:val="00796B0C"/>
    <w:rsid w:val="009331E0"/>
    <w:rsid w:val="009E3749"/>
    <w:rsid w:val="00EA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0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B0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2019-06-18T12:35:00Z</dcterms:created>
  <dcterms:modified xsi:type="dcterms:W3CDTF">2019-06-18T12:37:00Z</dcterms:modified>
</cp:coreProperties>
</file>