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C5" w:rsidRDefault="00B25AC5" w:rsidP="00B25AC5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AC5" w:rsidRPr="00C2176B" w:rsidRDefault="00B25AC5" w:rsidP="00B25AC5">
      <w:pPr>
        <w:jc w:val="center"/>
        <w:rPr>
          <w:b/>
          <w:sz w:val="28"/>
          <w:szCs w:val="28"/>
          <w:lang w:val="uk-UA"/>
        </w:rPr>
      </w:pPr>
      <w:r w:rsidRPr="00C2176B">
        <w:rPr>
          <w:b/>
          <w:sz w:val="28"/>
          <w:szCs w:val="28"/>
          <w:lang w:val="uk-UA"/>
        </w:rPr>
        <w:t>ОБАРІВСЬКА  СІЛЬСЬКА РАДА</w:t>
      </w:r>
    </w:p>
    <w:p w:rsidR="00B25AC5" w:rsidRPr="00C2176B" w:rsidRDefault="00B25AC5" w:rsidP="00B25AC5">
      <w:pPr>
        <w:ind w:left="360"/>
        <w:jc w:val="center"/>
        <w:rPr>
          <w:b/>
          <w:sz w:val="28"/>
          <w:szCs w:val="28"/>
          <w:lang w:val="uk-UA"/>
        </w:rPr>
      </w:pPr>
      <w:r w:rsidRPr="00C2176B">
        <w:rPr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B25AC5" w:rsidRPr="00C2176B" w:rsidRDefault="00B25AC5" w:rsidP="00B25AC5">
      <w:pPr>
        <w:ind w:left="360"/>
        <w:jc w:val="center"/>
        <w:rPr>
          <w:b/>
          <w:sz w:val="28"/>
          <w:szCs w:val="28"/>
          <w:lang w:val="uk-UA"/>
        </w:rPr>
      </w:pPr>
      <w:r w:rsidRPr="00C2176B">
        <w:rPr>
          <w:b/>
          <w:sz w:val="28"/>
          <w:szCs w:val="28"/>
          <w:lang w:val="uk-UA"/>
        </w:rPr>
        <w:t>ВИКОНАВЧИЙ КОМІТЕТ</w:t>
      </w:r>
    </w:p>
    <w:p w:rsidR="00B25AC5" w:rsidRPr="00C2176B" w:rsidRDefault="00B25AC5" w:rsidP="00B25AC5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6"/>
          <w:szCs w:val="26"/>
        </w:rPr>
        <w:t>(</w:t>
      </w:r>
      <w:r w:rsidRPr="00C2176B">
        <w:rPr>
          <w:b/>
          <w:sz w:val="28"/>
          <w:szCs w:val="28"/>
          <w:lang w:val="uk-UA"/>
        </w:rPr>
        <w:t xml:space="preserve">Сьоме  </w:t>
      </w:r>
      <w:r w:rsidRPr="00C2176B">
        <w:rPr>
          <w:b/>
          <w:sz w:val="28"/>
          <w:szCs w:val="28"/>
        </w:rPr>
        <w:t xml:space="preserve">  </w:t>
      </w:r>
      <w:proofErr w:type="spellStart"/>
      <w:r w:rsidRPr="00C2176B">
        <w:rPr>
          <w:b/>
          <w:sz w:val="28"/>
          <w:szCs w:val="28"/>
        </w:rPr>
        <w:t>скликання</w:t>
      </w:r>
      <w:proofErr w:type="spellEnd"/>
      <w:r w:rsidRPr="00C2176B">
        <w:rPr>
          <w:b/>
          <w:sz w:val="28"/>
          <w:szCs w:val="28"/>
        </w:rPr>
        <w:t>)</w:t>
      </w:r>
      <w:r w:rsidRPr="00C2176B">
        <w:rPr>
          <w:b/>
          <w:sz w:val="28"/>
          <w:szCs w:val="28"/>
          <w:lang w:val="uk-UA"/>
        </w:rPr>
        <w:t xml:space="preserve">  </w:t>
      </w:r>
    </w:p>
    <w:p w:rsidR="00B25AC5" w:rsidRPr="00C2176B" w:rsidRDefault="00B25AC5" w:rsidP="00B25AC5">
      <w:pPr>
        <w:ind w:left="360"/>
        <w:jc w:val="center"/>
        <w:rPr>
          <w:b/>
          <w:sz w:val="28"/>
          <w:szCs w:val="28"/>
          <w:lang w:val="uk-UA"/>
        </w:rPr>
      </w:pPr>
      <w:r w:rsidRPr="00C2176B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C2176B">
        <w:rPr>
          <w:b/>
          <w:sz w:val="28"/>
          <w:szCs w:val="28"/>
        </w:rPr>
        <w:t>Н</w:t>
      </w:r>
      <w:proofErr w:type="spellEnd"/>
      <w:proofErr w:type="gramEnd"/>
      <w:r w:rsidRPr="00C2176B">
        <w:rPr>
          <w:b/>
          <w:sz w:val="28"/>
          <w:szCs w:val="28"/>
        </w:rPr>
        <w:t xml:space="preserve"> </w:t>
      </w:r>
      <w:r w:rsidRPr="00C2176B">
        <w:rPr>
          <w:b/>
          <w:sz w:val="28"/>
          <w:szCs w:val="28"/>
          <w:lang w:val="uk-UA"/>
        </w:rPr>
        <w:t>Я</w:t>
      </w:r>
    </w:p>
    <w:p w:rsidR="00B25AC5" w:rsidRDefault="00B25AC5" w:rsidP="00B25AC5">
      <w:pPr>
        <w:ind w:left="360"/>
        <w:jc w:val="center"/>
        <w:rPr>
          <w:sz w:val="26"/>
          <w:szCs w:val="26"/>
          <w:lang w:val="uk-UA"/>
        </w:rPr>
      </w:pPr>
    </w:p>
    <w:p w:rsidR="00B25AC5" w:rsidRDefault="00B25AC5" w:rsidP="00B25AC5">
      <w:pPr>
        <w:rPr>
          <w:b/>
          <w:sz w:val="28"/>
          <w:szCs w:val="28"/>
          <w:lang w:val="uk-UA"/>
        </w:rPr>
      </w:pPr>
    </w:p>
    <w:p w:rsidR="00B25AC5" w:rsidRDefault="00B25AC5" w:rsidP="00B25AC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23 листопада  2017 року                                                        № 84</w:t>
      </w:r>
    </w:p>
    <w:p w:rsidR="00B25AC5" w:rsidRDefault="00B25AC5" w:rsidP="00B25AC5">
      <w:pPr>
        <w:rPr>
          <w:b/>
          <w:sz w:val="28"/>
          <w:szCs w:val="28"/>
          <w:lang w:val="uk-UA"/>
        </w:rPr>
      </w:pPr>
    </w:p>
    <w:p w:rsidR="00B25AC5" w:rsidRDefault="00B25AC5" w:rsidP="00B25AC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розгляд заяви </w:t>
      </w:r>
    </w:p>
    <w:p w:rsidR="00B25AC5" w:rsidRDefault="00B25AC5" w:rsidP="00B25AC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вихід із членства особистого </w:t>
      </w:r>
    </w:p>
    <w:p w:rsidR="00B25AC5" w:rsidRDefault="00B25AC5" w:rsidP="00B25AC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селянського господарства</w:t>
      </w:r>
    </w:p>
    <w:p w:rsidR="00B25AC5" w:rsidRDefault="00B25AC5" w:rsidP="00B25AC5">
      <w:pPr>
        <w:rPr>
          <w:b/>
          <w:sz w:val="28"/>
          <w:szCs w:val="28"/>
          <w:lang w:val="uk-UA"/>
        </w:rPr>
      </w:pPr>
    </w:p>
    <w:p w:rsidR="00B25AC5" w:rsidRDefault="00B25AC5" w:rsidP="00B25A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Розглянувши та обговоривши письмові заяви </w:t>
      </w:r>
      <w:proofErr w:type="spellStart"/>
      <w:r>
        <w:rPr>
          <w:sz w:val="28"/>
          <w:szCs w:val="28"/>
          <w:lang w:val="uk-UA"/>
        </w:rPr>
        <w:t>Горпинюк</w:t>
      </w:r>
      <w:proofErr w:type="spellEnd"/>
      <w:r>
        <w:rPr>
          <w:sz w:val="28"/>
          <w:szCs w:val="28"/>
          <w:lang w:val="uk-UA"/>
        </w:rPr>
        <w:t xml:space="preserve"> Ірини Антонівни, Степановича Василя Миколайовича та враховуючи письмові згоди </w:t>
      </w:r>
      <w:proofErr w:type="spellStart"/>
      <w:r>
        <w:rPr>
          <w:sz w:val="28"/>
          <w:szCs w:val="28"/>
          <w:lang w:val="uk-UA"/>
        </w:rPr>
        <w:t>Якимчука</w:t>
      </w:r>
      <w:proofErr w:type="spellEnd"/>
      <w:r>
        <w:rPr>
          <w:sz w:val="28"/>
          <w:szCs w:val="28"/>
          <w:lang w:val="uk-UA"/>
        </w:rPr>
        <w:t xml:space="preserve"> Антона Кузьмовича, Степановича Миколи Миколайовича про вихід із членства особистого селянського господарства, керуючись ст. 31 Закону України «Про місцеве самоврядування в Україні», виконавчий комітет сільської ради  –</w:t>
      </w:r>
    </w:p>
    <w:p w:rsidR="00B25AC5" w:rsidRDefault="00B25AC5" w:rsidP="00B25AC5">
      <w:pPr>
        <w:jc w:val="both"/>
        <w:rPr>
          <w:sz w:val="28"/>
          <w:szCs w:val="28"/>
          <w:lang w:val="uk-UA"/>
        </w:rPr>
      </w:pPr>
    </w:p>
    <w:p w:rsidR="00B25AC5" w:rsidRDefault="00B25AC5" w:rsidP="00B25AC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в :</w:t>
      </w:r>
    </w:p>
    <w:p w:rsidR="00B25AC5" w:rsidRDefault="00B25AC5" w:rsidP="00B25AC5">
      <w:pPr>
        <w:jc w:val="both"/>
        <w:rPr>
          <w:sz w:val="28"/>
          <w:szCs w:val="28"/>
          <w:lang w:val="uk-UA"/>
        </w:rPr>
      </w:pPr>
    </w:p>
    <w:p w:rsidR="00B25AC5" w:rsidRPr="00E972F3" w:rsidRDefault="00B25AC5" w:rsidP="00B25A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Дозволити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Горпинюк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Ірині Антонівні вихід із членства особистого селянського господарства в с. Обарів, по вул. Лісова, 6.</w:t>
      </w:r>
    </w:p>
    <w:p w:rsidR="00B25AC5" w:rsidRPr="00E972F3" w:rsidRDefault="00B25AC5" w:rsidP="00B25A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Дозволити Степановичу Василю Миколайовичу вихід із членства особистого селянського господарства в с. Обарів, по вул. Набережна, 40.</w:t>
      </w:r>
    </w:p>
    <w:p w:rsidR="00B25AC5" w:rsidRDefault="00B25AC5" w:rsidP="00B25A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Внести зміни в по господарський облік по Обарівській сільській раді.</w:t>
      </w:r>
    </w:p>
    <w:p w:rsidR="00B25AC5" w:rsidRDefault="00B25AC5" w:rsidP="00B25A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члена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Панасюка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П.С.</w:t>
      </w:r>
    </w:p>
    <w:p w:rsidR="00B25AC5" w:rsidRDefault="00B25AC5" w:rsidP="00B25AC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5AC5" w:rsidRDefault="00B25AC5" w:rsidP="00B25AC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B25AC5" w:rsidRDefault="00B25AC5" w:rsidP="00B25AC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B25AC5" w:rsidRDefault="00B25AC5" w:rsidP="00B25AC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B25AC5" w:rsidRDefault="00B25AC5" w:rsidP="00B25AC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B25AC5" w:rsidRDefault="00B25AC5" w:rsidP="00B25AC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B25AC5" w:rsidRDefault="00B25AC5" w:rsidP="00B25AC5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В. Виговський </w:t>
      </w:r>
    </w:p>
    <w:p w:rsidR="00B25AC5" w:rsidRDefault="00B25AC5" w:rsidP="00B25AC5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27C0"/>
    <w:multiLevelType w:val="hybridMultilevel"/>
    <w:tmpl w:val="613483C6"/>
    <w:lvl w:ilvl="0" w:tplc="C31CB52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25AC5"/>
    <w:rsid w:val="000F7DD5"/>
    <w:rsid w:val="003E787E"/>
    <w:rsid w:val="006A7D36"/>
    <w:rsid w:val="007761C7"/>
    <w:rsid w:val="00B2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C5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A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25A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AC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758</Words>
  <Characters>433</Characters>
  <Application>Microsoft Office Word</Application>
  <DocSecurity>0</DocSecurity>
  <Lines>3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2017-11-29T13:02:00Z</dcterms:created>
  <dcterms:modified xsi:type="dcterms:W3CDTF">2017-11-29T13:02:00Z</dcterms:modified>
</cp:coreProperties>
</file>