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FE" w:rsidRDefault="005919FE" w:rsidP="005919FE">
      <w:pPr>
        <w:jc w:val="center"/>
        <w:rPr>
          <w:sz w:val="28"/>
          <w:szCs w:val="28"/>
          <w:lang w:val="uk-UA"/>
        </w:rPr>
      </w:pPr>
      <w:r w:rsidRPr="00AE1239">
        <w:rPr>
          <w:noProof/>
          <w:sz w:val="28"/>
          <w:szCs w:val="28"/>
          <w:lang w:val="uk-UA" w:eastAsia="uk-UA"/>
        </w:rPr>
        <w:drawing>
          <wp:inline distT="0" distB="0" distL="0" distR="0">
            <wp:extent cx="457200" cy="6191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919FE" w:rsidRPr="00DA37C5" w:rsidRDefault="005919FE" w:rsidP="005919FE">
      <w:pPr>
        <w:jc w:val="center"/>
        <w:rPr>
          <w:b/>
          <w:sz w:val="28"/>
          <w:szCs w:val="28"/>
          <w:lang w:val="uk-UA"/>
        </w:rPr>
      </w:pPr>
      <w:r w:rsidRPr="00DA37C5">
        <w:rPr>
          <w:b/>
          <w:sz w:val="28"/>
          <w:szCs w:val="28"/>
          <w:lang w:val="uk-UA"/>
        </w:rPr>
        <w:t>ОБАРІВСЬКА  СІЛЬСЬКА РАДА</w:t>
      </w:r>
    </w:p>
    <w:p w:rsidR="005919FE" w:rsidRPr="00DA37C5" w:rsidRDefault="005919FE" w:rsidP="005919FE">
      <w:pPr>
        <w:ind w:left="360"/>
        <w:jc w:val="center"/>
        <w:rPr>
          <w:b/>
          <w:sz w:val="28"/>
          <w:szCs w:val="28"/>
          <w:lang w:val="uk-UA"/>
        </w:rPr>
      </w:pPr>
      <w:r w:rsidRPr="00DA37C5">
        <w:rPr>
          <w:b/>
          <w:sz w:val="28"/>
          <w:szCs w:val="28"/>
          <w:lang w:val="uk-UA"/>
        </w:rPr>
        <w:t xml:space="preserve">РІВНЕНСЬКОГО РАЙОНУ   РІВНЕНСЬКОЇ  ОБЛАСТІ </w:t>
      </w:r>
    </w:p>
    <w:p w:rsidR="005919FE" w:rsidRPr="00DA37C5" w:rsidRDefault="005919FE" w:rsidP="005919FE">
      <w:pPr>
        <w:ind w:left="360"/>
        <w:jc w:val="center"/>
        <w:rPr>
          <w:b/>
          <w:sz w:val="28"/>
          <w:szCs w:val="28"/>
          <w:lang w:val="uk-UA"/>
        </w:rPr>
      </w:pPr>
      <w:r w:rsidRPr="00DA37C5">
        <w:rPr>
          <w:b/>
          <w:sz w:val="28"/>
          <w:szCs w:val="28"/>
          <w:lang w:val="uk-UA"/>
        </w:rPr>
        <w:t>ВИКОНАВЧИЙ КОМІТЕТ</w:t>
      </w:r>
    </w:p>
    <w:p w:rsidR="005919FE" w:rsidRPr="00B83DF9" w:rsidRDefault="005919FE" w:rsidP="005919FE">
      <w:pPr>
        <w:ind w:left="360"/>
        <w:jc w:val="center"/>
        <w:rPr>
          <w:b/>
          <w:sz w:val="28"/>
          <w:szCs w:val="28"/>
          <w:lang w:val="uk-UA"/>
        </w:rPr>
      </w:pPr>
      <w:r w:rsidRPr="000A3C25">
        <w:rPr>
          <w:b/>
          <w:sz w:val="28"/>
          <w:szCs w:val="28"/>
          <w:lang w:val="uk-UA"/>
        </w:rPr>
        <w:t>(</w:t>
      </w:r>
      <w:r w:rsidRPr="00B83DF9">
        <w:rPr>
          <w:b/>
          <w:sz w:val="28"/>
          <w:szCs w:val="28"/>
          <w:lang w:val="uk-UA"/>
        </w:rPr>
        <w:t xml:space="preserve">Сьоме </w:t>
      </w:r>
      <w:r w:rsidRPr="000A3C25">
        <w:rPr>
          <w:b/>
          <w:sz w:val="28"/>
          <w:szCs w:val="28"/>
          <w:lang w:val="uk-UA"/>
        </w:rPr>
        <w:t>скликання)</w:t>
      </w:r>
    </w:p>
    <w:p w:rsidR="005919FE" w:rsidRPr="00B83DF9" w:rsidRDefault="005919FE" w:rsidP="005919FE">
      <w:pPr>
        <w:ind w:left="360"/>
        <w:jc w:val="center"/>
        <w:rPr>
          <w:b/>
          <w:sz w:val="28"/>
          <w:szCs w:val="28"/>
          <w:lang w:val="uk-UA"/>
        </w:rPr>
      </w:pPr>
      <w:r w:rsidRPr="000A3C25">
        <w:rPr>
          <w:b/>
          <w:sz w:val="28"/>
          <w:szCs w:val="28"/>
          <w:lang w:val="uk-UA"/>
        </w:rPr>
        <w:t xml:space="preserve">Р </w:t>
      </w:r>
      <w:r w:rsidRPr="00B83DF9">
        <w:rPr>
          <w:b/>
          <w:sz w:val="28"/>
          <w:szCs w:val="28"/>
        </w:rPr>
        <w:t xml:space="preserve">І Ш Е Н </w:t>
      </w:r>
      <w:proofErr w:type="spellStart"/>
      <w:r w:rsidRPr="00B83DF9">
        <w:rPr>
          <w:b/>
          <w:sz w:val="28"/>
          <w:szCs w:val="28"/>
        </w:rPr>
        <w:t>Н</w:t>
      </w:r>
      <w:proofErr w:type="spellEnd"/>
      <w:r w:rsidRPr="00B83DF9">
        <w:rPr>
          <w:b/>
          <w:sz w:val="28"/>
          <w:szCs w:val="28"/>
        </w:rPr>
        <w:t xml:space="preserve"> </w:t>
      </w:r>
      <w:r w:rsidRPr="00B83DF9">
        <w:rPr>
          <w:b/>
          <w:sz w:val="28"/>
          <w:szCs w:val="28"/>
          <w:lang w:val="uk-UA"/>
        </w:rPr>
        <w:t>Я</w:t>
      </w:r>
    </w:p>
    <w:p w:rsidR="005919FE" w:rsidRPr="00EA566B" w:rsidRDefault="005919FE" w:rsidP="005919FE">
      <w:pPr>
        <w:pStyle w:val="a3"/>
        <w:numPr>
          <w:ilvl w:val="0"/>
          <w:numId w:val="2"/>
        </w:numPr>
        <w:spacing w:after="200"/>
        <w:jc w:val="both"/>
        <w:rPr>
          <w:sz w:val="28"/>
          <w:szCs w:val="28"/>
          <w:lang w:val="uk-UA"/>
        </w:rPr>
      </w:pPr>
      <w:r w:rsidRPr="00EA566B">
        <w:rPr>
          <w:b/>
          <w:sz w:val="28"/>
          <w:szCs w:val="28"/>
          <w:lang w:val="uk-UA"/>
        </w:rPr>
        <w:t>грудня 2017 року                                             №  87</w:t>
      </w:r>
    </w:p>
    <w:p w:rsidR="005919FE" w:rsidRDefault="005919FE" w:rsidP="005919FE">
      <w:pPr>
        <w:jc w:val="both"/>
        <w:rPr>
          <w:b/>
          <w:color w:val="000000"/>
          <w:sz w:val="28"/>
          <w:szCs w:val="28"/>
          <w:lang w:val="uk-UA"/>
        </w:rPr>
      </w:pPr>
      <w:r w:rsidRPr="00B83DF9">
        <w:rPr>
          <w:b/>
          <w:color w:val="000000"/>
          <w:sz w:val="28"/>
          <w:szCs w:val="28"/>
          <w:lang w:val="uk-UA"/>
        </w:rPr>
        <w:t xml:space="preserve">Про </w:t>
      </w:r>
      <w:r>
        <w:rPr>
          <w:b/>
          <w:color w:val="000000"/>
          <w:sz w:val="28"/>
          <w:szCs w:val="28"/>
          <w:lang w:val="uk-UA"/>
        </w:rPr>
        <w:t xml:space="preserve">роботу із зверненнями громадян </w:t>
      </w:r>
    </w:p>
    <w:p w:rsidR="005919FE" w:rsidRPr="007D51CA" w:rsidRDefault="005919FE" w:rsidP="005919FE">
      <w:pPr>
        <w:jc w:val="both"/>
        <w:rPr>
          <w:sz w:val="16"/>
          <w:szCs w:val="16"/>
          <w:lang w:val="uk-UA"/>
        </w:rPr>
      </w:pPr>
      <w:r>
        <w:rPr>
          <w:b/>
          <w:color w:val="000000"/>
          <w:sz w:val="28"/>
          <w:szCs w:val="28"/>
          <w:lang w:val="uk-UA"/>
        </w:rPr>
        <w:t>на території сільської ради</w:t>
      </w:r>
    </w:p>
    <w:p w:rsidR="005919FE" w:rsidRPr="00D37622" w:rsidRDefault="005919FE" w:rsidP="005919FE">
      <w:pPr>
        <w:pStyle w:val="a4"/>
        <w:spacing w:before="0" w:beforeAutospacing="0" w:after="0" w:afterAutospacing="0"/>
        <w:ind w:firstLine="567"/>
        <w:jc w:val="both"/>
        <w:rPr>
          <w:sz w:val="28"/>
          <w:szCs w:val="28"/>
          <w:lang w:val="uk-UA"/>
        </w:rPr>
      </w:pPr>
      <w:r w:rsidRPr="00D37622">
        <w:rPr>
          <w:sz w:val="28"/>
          <w:szCs w:val="28"/>
          <w:lang w:val="uk-UA"/>
        </w:rPr>
        <w:t xml:space="preserve">Заслухавши та обговоривши інформацію </w:t>
      </w:r>
      <w:r>
        <w:rPr>
          <w:sz w:val="28"/>
          <w:szCs w:val="28"/>
          <w:lang w:val="uk-UA"/>
        </w:rPr>
        <w:t>діловода</w:t>
      </w:r>
      <w:r w:rsidRPr="00D37622">
        <w:rPr>
          <w:sz w:val="28"/>
          <w:szCs w:val="28"/>
          <w:lang w:val="uk-UA"/>
        </w:rPr>
        <w:t xml:space="preserve"> сільської ради, </w:t>
      </w:r>
      <w:r>
        <w:rPr>
          <w:sz w:val="28"/>
          <w:szCs w:val="28"/>
          <w:lang w:val="uk-UA"/>
        </w:rPr>
        <w:t>Л.</w:t>
      </w:r>
      <w:proofErr w:type="spellStart"/>
      <w:r>
        <w:rPr>
          <w:sz w:val="28"/>
          <w:szCs w:val="28"/>
          <w:lang w:val="uk-UA"/>
        </w:rPr>
        <w:t>Суської</w:t>
      </w:r>
      <w:proofErr w:type="spellEnd"/>
      <w:r w:rsidRPr="00D37622">
        <w:rPr>
          <w:sz w:val="28"/>
          <w:szCs w:val="28"/>
          <w:lang w:val="uk-UA"/>
        </w:rPr>
        <w:t>, стосовно організації роботи з питань забезпечення розгляду звернень громадян у ІІ півріччі 201</w:t>
      </w:r>
      <w:r>
        <w:rPr>
          <w:sz w:val="28"/>
          <w:szCs w:val="28"/>
          <w:lang w:val="uk-UA"/>
        </w:rPr>
        <w:t>7</w:t>
      </w:r>
      <w:r w:rsidRPr="00D37622">
        <w:rPr>
          <w:sz w:val="28"/>
          <w:szCs w:val="28"/>
          <w:lang w:val="uk-UA"/>
        </w:rPr>
        <w:t xml:space="preserve"> року, на виконання Закону України «Про звернення громадян», </w:t>
      </w:r>
      <w:bookmarkStart w:id="0" w:name="top"/>
      <w:r w:rsidRPr="00D37622">
        <w:rPr>
          <w:sz w:val="28"/>
          <w:szCs w:val="28"/>
          <w:shd w:val="clear" w:color="auto" w:fill="FFFFFF"/>
          <w:lang w:val="uk-UA"/>
        </w:rPr>
        <w:t>Указу Президента України від 07.02.2008 № 109/2008, інших нормативно-правових актів та стан роботи із зверненнями громадян, що надійшли до сільської ради у 201</w:t>
      </w:r>
      <w:r>
        <w:rPr>
          <w:sz w:val="28"/>
          <w:szCs w:val="28"/>
          <w:shd w:val="clear" w:color="auto" w:fill="FFFFFF"/>
          <w:lang w:val="uk-UA"/>
        </w:rPr>
        <w:t>7</w:t>
      </w:r>
      <w:r w:rsidRPr="00D37622">
        <w:rPr>
          <w:sz w:val="28"/>
          <w:szCs w:val="28"/>
          <w:shd w:val="clear" w:color="auto" w:fill="FFFFFF"/>
          <w:lang w:val="uk-UA"/>
        </w:rPr>
        <w:t xml:space="preserve"> році, </w:t>
      </w:r>
      <w:bookmarkEnd w:id="0"/>
      <w:r w:rsidRPr="00D37622">
        <w:rPr>
          <w:sz w:val="28"/>
          <w:szCs w:val="28"/>
          <w:shd w:val="clear" w:color="auto" w:fill="FFFFFF"/>
          <w:lang w:val="uk-UA"/>
        </w:rPr>
        <w:t xml:space="preserve">, </w:t>
      </w:r>
      <w:r w:rsidRPr="00D37622">
        <w:rPr>
          <w:sz w:val="28"/>
          <w:szCs w:val="28"/>
          <w:lang w:val="uk-UA"/>
        </w:rPr>
        <w:t>керуючись  ст. 38 Закону України «Про місцеве самоврядування в Україні»</w:t>
      </w:r>
      <w:r>
        <w:rPr>
          <w:sz w:val="28"/>
          <w:szCs w:val="28"/>
          <w:lang w:val="uk-UA"/>
        </w:rPr>
        <w:t>,</w:t>
      </w:r>
      <w:r w:rsidRPr="00D37622">
        <w:rPr>
          <w:sz w:val="28"/>
          <w:szCs w:val="28"/>
          <w:lang w:val="uk-UA"/>
        </w:rPr>
        <w:t xml:space="preserve">  виконавчий комітет сільської ради </w:t>
      </w:r>
    </w:p>
    <w:p w:rsidR="005919FE" w:rsidRPr="00D37622" w:rsidRDefault="005919FE" w:rsidP="005919FE">
      <w:pPr>
        <w:jc w:val="both"/>
        <w:rPr>
          <w:sz w:val="28"/>
          <w:szCs w:val="28"/>
          <w:lang w:val="uk-UA"/>
        </w:rPr>
      </w:pPr>
      <w:r w:rsidRPr="00D37622">
        <w:rPr>
          <w:sz w:val="28"/>
          <w:szCs w:val="28"/>
          <w:lang w:val="uk-UA"/>
        </w:rPr>
        <w:t xml:space="preserve">                        </w:t>
      </w:r>
    </w:p>
    <w:p w:rsidR="005919FE" w:rsidRPr="00D37622" w:rsidRDefault="005919FE" w:rsidP="005919FE">
      <w:pPr>
        <w:jc w:val="center"/>
        <w:rPr>
          <w:b/>
          <w:sz w:val="28"/>
          <w:szCs w:val="28"/>
          <w:lang w:val="uk-UA"/>
        </w:rPr>
      </w:pPr>
      <w:r w:rsidRPr="00D37622">
        <w:rPr>
          <w:b/>
          <w:sz w:val="28"/>
          <w:szCs w:val="28"/>
          <w:lang w:val="uk-UA"/>
        </w:rPr>
        <w:t>В И Р І Ш И В:</w:t>
      </w:r>
    </w:p>
    <w:p w:rsidR="005919FE" w:rsidRPr="00D37622" w:rsidRDefault="005919FE" w:rsidP="005919FE">
      <w:pPr>
        <w:jc w:val="center"/>
        <w:rPr>
          <w:b/>
          <w:sz w:val="28"/>
          <w:szCs w:val="28"/>
          <w:lang w:val="uk-UA"/>
        </w:rPr>
      </w:pPr>
    </w:p>
    <w:p w:rsidR="005919FE" w:rsidRPr="00D37622" w:rsidRDefault="005919FE" w:rsidP="005919FE">
      <w:pPr>
        <w:pStyle w:val="a3"/>
        <w:numPr>
          <w:ilvl w:val="0"/>
          <w:numId w:val="1"/>
        </w:numPr>
        <w:jc w:val="both"/>
        <w:rPr>
          <w:sz w:val="28"/>
          <w:szCs w:val="28"/>
          <w:lang w:val="uk-UA"/>
        </w:rPr>
      </w:pPr>
      <w:r w:rsidRPr="00D37622">
        <w:rPr>
          <w:sz w:val="28"/>
          <w:szCs w:val="28"/>
          <w:lang w:val="uk-UA"/>
        </w:rPr>
        <w:t xml:space="preserve">Інформацію </w:t>
      </w:r>
      <w:r>
        <w:rPr>
          <w:sz w:val="28"/>
          <w:szCs w:val="28"/>
          <w:lang w:val="uk-UA"/>
        </w:rPr>
        <w:t>діловода</w:t>
      </w:r>
      <w:r w:rsidRPr="00D37622">
        <w:rPr>
          <w:sz w:val="28"/>
          <w:szCs w:val="28"/>
          <w:lang w:val="uk-UA"/>
        </w:rPr>
        <w:t xml:space="preserve"> сільської ради взяти до уваги.</w:t>
      </w:r>
    </w:p>
    <w:p w:rsidR="005919FE" w:rsidRPr="00D37622" w:rsidRDefault="005919FE" w:rsidP="005919FE">
      <w:pPr>
        <w:pStyle w:val="a3"/>
        <w:numPr>
          <w:ilvl w:val="0"/>
          <w:numId w:val="1"/>
        </w:numPr>
        <w:jc w:val="both"/>
        <w:rPr>
          <w:sz w:val="28"/>
          <w:szCs w:val="28"/>
        </w:rPr>
      </w:pPr>
      <w:r w:rsidRPr="00D37622">
        <w:rPr>
          <w:sz w:val="28"/>
          <w:szCs w:val="28"/>
          <w:lang w:val="uk-UA"/>
        </w:rPr>
        <w:t>Роботу виконавчого комітету  з питань розгляду</w:t>
      </w:r>
      <w:r w:rsidRPr="00D37622">
        <w:rPr>
          <w:sz w:val="28"/>
          <w:szCs w:val="28"/>
        </w:rPr>
        <w:t xml:space="preserve"> </w:t>
      </w:r>
      <w:proofErr w:type="spellStart"/>
      <w:r w:rsidRPr="00D37622">
        <w:rPr>
          <w:sz w:val="28"/>
          <w:szCs w:val="28"/>
        </w:rPr>
        <w:t>звернень</w:t>
      </w:r>
      <w:proofErr w:type="spellEnd"/>
      <w:r w:rsidRPr="00D37622">
        <w:rPr>
          <w:sz w:val="28"/>
          <w:szCs w:val="28"/>
        </w:rPr>
        <w:t xml:space="preserve"> </w:t>
      </w:r>
      <w:proofErr w:type="spellStart"/>
      <w:r w:rsidRPr="00D37622">
        <w:rPr>
          <w:sz w:val="28"/>
          <w:szCs w:val="28"/>
        </w:rPr>
        <w:t>громадян</w:t>
      </w:r>
      <w:proofErr w:type="spellEnd"/>
      <w:r w:rsidRPr="00D37622">
        <w:rPr>
          <w:sz w:val="28"/>
          <w:szCs w:val="28"/>
        </w:rPr>
        <w:t xml:space="preserve"> </w:t>
      </w:r>
      <w:proofErr w:type="spellStart"/>
      <w:r w:rsidRPr="00D37622">
        <w:rPr>
          <w:sz w:val="28"/>
          <w:szCs w:val="28"/>
        </w:rPr>
        <w:t>вважати</w:t>
      </w:r>
      <w:proofErr w:type="spellEnd"/>
      <w:r w:rsidRPr="00D37622">
        <w:rPr>
          <w:sz w:val="28"/>
          <w:szCs w:val="28"/>
        </w:rPr>
        <w:t xml:space="preserve"> </w:t>
      </w:r>
      <w:proofErr w:type="spellStart"/>
      <w:r w:rsidRPr="00D37622">
        <w:rPr>
          <w:sz w:val="28"/>
          <w:szCs w:val="28"/>
        </w:rPr>
        <w:t>задовільною</w:t>
      </w:r>
      <w:proofErr w:type="spellEnd"/>
      <w:r w:rsidRPr="00D37622">
        <w:rPr>
          <w:sz w:val="28"/>
          <w:szCs w:val="28"/>
        </w:rPr>
        <w:t>.</w:t>
      </w:r>
    </w:p>
    <w:p w:rsidR="005919FE" w:rsidRPr="00D37622" w:rsidRDefault="005919FE" w:rsidP="005919FE">
      <w:pPr>
        <w:pStyle w:val="a3"/>
        <w:numPr>
          <w:ilvl w:val="0"/>
          <w:numId w:val="1"/>
        </w:numPr>
        <w:jc w:val="both"/>
        <w:rPr>
          <w:sz w:val="28"/>
          <w:szCs w:val="28"/>
          <w:lang w:val="uk-UA"/>
        </w:rPr>
      </w:pPr>
      <w:r w:rsidRPr="00D37622">
        <w:rPr>
          <w:sz w:val="28"/>
          <w:szCs w:val="28"/>
          <w:lang w:val="uk-UA"/>
        </w:rPr>
        <w:t xml:space="preserve">Сільському голові, </w:t>
      </w:r>
      <w:r>
        <w:rPr>
          <w:sz w:val="28"/>
          <w:szCs w:val="28"/>
          <w:lang w:val="uk-UA"/>
        </w:rPr>
        <w:t>заступнику сільського голови</w:t>
      </w:r>
      <w:r w:rsidRPr="00D37622">
        <w:rPr>
          <w:sz w:val="28"/>
          <w:szCs w:val="28"/>
          <w:lang w:val="uk-UA"/>
        </w:rPr>
        <w:t>,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5919FE" w:rsidRPr="00D37622" w:rsidRDefault="005919FE" w:rsidP="005919FE">
      <w:pPr>
        <w:pStyle w:val="a3"/>
        <w:numPr>
          <w:ilvl w:val="0"/>
          <w:numId w:val="1"/>
        </w:numPr>
        <w:jc w:val="both"/>
        <w:rPr>
          <w:sz w:val="28"/>
          <w:szCs w:val="28"/>
          <w:lang w:val="uk-UA"/>
        </w:rPr>
      </w:pPr>
      <w:r w:rsidRPr="00D37622">
        <w:rPr>
          <w:sz w:val="28"/>
          <w:szCs w:val="28"/>
          <w:lang w:val="uk-UA"/>
        </w:rPr>
        <w:t>Особливу увагу приділити  розгляду звернень учасників АТО та їх сімей, учасників бойових дій, ветеранам війни та праці, інвалідів, непрацездатних осіб, які постраждали внасл</w:t>
      </w:r>
      <w:r>
        <w:rPr>
          <w:sz w:val="28"/>
          <w:szCs w:val="28"/>
          <w:lang w:val="uk-UA"/>
        </w:rPr>
        <w:t>ідок аварії на ЧАЕС  інших осіб</w:t>
      </w:r>
      <w:r w:rsidRPr="00D37622">
        <w:rPr>
          <w:sz w:val="28"/>
          <w:szCs w:val="28"/>
          <w:lang w:val="uk-UA"/>
        </w:rPr>
        <w:t>, які потребують захисту і підтримки.</w:t>
      </w:r>
    </w:p>
    <w:p w:rsidR="005919FE" w:rsidRPr="00D37622" w:rsidRDefault="005919FE" w:rsidP="005919FE">
      <w:pPr>
        <w:pStyle w:val="a3"/>
        <w:numPr>
          <w:ilvl w:val="0"/>
          <w:numId w:val="1"/>
        </w:numPr>
        <w:jc w:val="both"/>
        <w:rPr>
          <w:sz w:val="28"/>
          <w:szCs w:val="28"/>
          <w:lang w:val="uk-UA"/>
        </w:rPr>
      </w:pPr>
      <w:r>
        <w:rPr>
          <w:sz w:val="28"/>
          <w:szCs w:val="28"/>
          <w:lang w:val="uk-UA"/>
        </w:rPr>
        <w:t>Д</w:t>
      </w:r>
      <w:r w:rsidRPr="00D37622">
        <w:rPr>
          <w:sz w:val="28"/>
          <w:szCs w:val="28"/>
          <w:lang w:val="uk-UA"/>
        </w:rPr>
        <w:t xml:space="preserve">іловоду сільської ради, </w:t>
      </w:r>
      <w:r>
        <w:rPr>
          <w:sz w:val="28"/>
          <w:szCs w:val="28"/>
          <w:lang w:val="uk-UA"/>
        </w:rPr>
        <w:t xml:space="preserve">Л. </w:t>
      </w:r>
      <w:proofErr w:type="spellStart"/>
      <w:r>
        <w:rPr>
          <w:sz w:val="28"/>
          <w:szCs w:val="28"/>
          <w:lang w:val="uk-UA"/>
        </w:rPr>
        <w:t>Суській</w:t>
      </w:r>
      <w:proofErr w:type="spellEnd"/>
      <w:r>
        <w:rPr>
          <w:sz w:val="28"/>
          <w:szCs w:val="28"/>
          <w:lang w:val="uk-UA"/>
        </w:rPr>
        <w:t>,</w:t>
      </w:r>
      <w:r w:rsidRPr="00D37622">
        <w:rPr>
          <w:sz w:val="28"/>
          <w:szCs w:val="28"/>
          <w:lang w:val="uk-UA"/>
        </w:rPr>
        <w:t xml:space="preserve">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5919FE" w:rsidRPr="00D37622" w:rsidRDefault="005919FE" w:rsidP="005919FE">
      <w:pPr>
        <w:pStyle w:val="a3"/>
        <w:numPr>
          <w:ilvl w:val="0"/>
          <w:numId w:val="1"/>
        </w:numPr>
        <w:jc w:val="both"/>
        <w:rPr>
          <w:sz w:val="28"/>
          <w:szCs w:val="28"/>
          <w:lang w:val="uk-UA"/>
        </w:rPr>
      </w:pPr>
      <w:r>
        <w:rPr>
          <w:sz w:val="28"/>
          <w:szCs w:val="28"/>
          <w:lang w:val="uk-UA"/>
        </w:rPr>
        <w:t>Заступнику сільського голови М. Якимчук</w:t>
      </w:r>
      <w:r w:rsidRPr="00D37622">
        <w:rPr>
          <w:sz w:val="28"/>
          <w:szCs w:val="28"/>
          <w:lang w:val="uk-UA"/>
        </w:rPr>
        <w:t xml:space="preserve"> оприлюднювати рішення виконавчого комітету в п’ятиденний термін на інформаційному </w:t>
      </w:r>
      <w:proofErr w:type="spellStart"/>
      <w:r w:rsidRPr="00D37622">
        <w:rPr>
          <w:sz w:val="28"/>
          <w:szCs w:val="28"/>
          <w:lang w:val="uk-UA"/>
        </w:rPr>
        <w:t>веб-сайті</w:t>
      </w:r>
      <w:proofErr w:type="spellEnd"/>
      <w:r w:rsidRPr="00D37622">
        <w:rPr>
          <w:sz w:val="28"/>
          <w:szCs w:val="28"/>
          <w:lang w:val="uk-UA"/>
        </w:rPr>
        <w:t xml:space="preserve"> сільської ради.</w:t>
      </w:r>
    </w:p>
    <w:p w:rsidR="005919FE" w:rsidRPr="00D37622" w:rsidRDefault="005919FE" w:rsidP="005919FE">
      <w:pPr>
        <w:pStyle w:val="a3"/>
        <w:numPr>
          <w:ilvl w:val="0"/>
          <w:numId w:val="1"/>
        </w:numPr>
        <w:jc w:val="both"/>
        <w:rPr>
          <w:sz w:val="28"/>
          <w:szCs w:val="28"/>
          <w:lang w:val="uk-UA"/>
        </w:rPr>
      </w:pPr>
      <w:r w:rsidRPr="00D37622">
        <w:rPr>
          <w:sz w:val="28"/>
          <w:szCs w:val="28"/>
        </w:rPr>
        <w:t xml:space="preserve">Про </w:t>
      </w:r>
      <w:proofErr w:type="spellStart"/>
      <w:r w:rsidRPr="00D37622">
        <w:rPr>
          <w:sz w:val="28"/>
          <w:szCs w:val="28"/>
        </w:rPr>
        <w:t>хід</w:t>
      </w:r>
      <w:proofErr w:type="spellEnd"/>
      <w:r w:rsidRPr="00D37622">
        <w:rPr>
          <w:sz w:val="28"/>
          <w:szCs w:val="28"/>
        </w:rPr>
        <w:t xml:space="preserve"> </w:t>
      </w:r>
      <w:proofErr w:type="spellStart"/>
      <w:r w:rsidRPr="00D37622">
        <w:rPr>
          <w:sz w:val="28"/>
          <w:szCs w:val="28"/>
        </w:rPr>
        <w:t>виконання</w:t>
      </w:r>
      <w:proofErr w:type="spellEnd"/>
      <w:r w:rsidRPr="00D37622">
        <w:rPr>
          <w:sz w:val="28"/>
          <w:szCs w:val="28"/>
        </w:rPr>
        <w:t xml:space="preserve"> </w:t>
      </w:r>
      <w:proofErr w:type="spellStart"/>
      <w:r w:rsidRPr="00D37622">
        <w:rPr>
          <w:sz w:val="28"/>
          <w:szCs w:val="28"/>
        </w:rPr>
        <w:t>даного</w:t>
      </w:r>
      <w:proofErr w:type="spellEnd"/>
      <w:r w:rsidRPr="00D37622">
        <w:rPr>
          <w:sz w:val="28"/>
          <w:szCs w:val="28"/>
        </w:rPr>
        <w:t xml:space="preserve"> </w:t>
      </w:r>
      <w:proofErr w:type="spellStart"/>
      <w:proofErr w:type="gramStart"/>
      <w:r w:rsidRPr="00D37622">
        <w:rPr>
          <w:sz w:val="28"/>
          <w:szCs w:val="28"/>
        </w:rPr>
        <w:t>р</w:t>
      </w:r>
      <w:proofErr w:type="gramEnd"/>
      <w:r w:rsidRPr="00D37622">
        <w:rPr>
          <w:sz w:val="28"/>
          <w:szCs w:val="28"/>
        </w:rPr>
        <w:t>ішення</w:t>
      </w:r>
      <w:proofErr w:type="spellEnd"/>
      <w:r w:rsidRPr="00D37622">
        <w:rPr>
          <w:sz w:val="28"/>
          <w:szCs w:val="28"/>
        </w:rPr>
        <w:t xml:space="preserve"> </w:t>
      </w:r>
      <w:proofErr w:type="spellStart"/>
      <w:r w:rsidRPr="00D37622">
        <w:rPr>
          <w:sz w:val="28"/>
          <w:szCs w:val="28"/>
        </w:rPr>
        <w:t>доповісти</w:t>
      </w:r>
      <w:proofErr w:type="spellEnd"/>
      <w:r w:rsidRPr="00D37622">
        <w:rPr>
          <w:sz w:val="28"/>
          <w:szCs w:val="28"/>
        </w:rPr>
        <w:t xml:space="preserve"> на </w:t>
      </w:r>
      <w:proofErr w:type="spellStart"/>
      <w:r w:rsidRPr="00D37622">
        <w:rPr>
          <w:sz w:val="28"/>
          <w:szCs w:val="28"/>
        </w:rPr>
        <w:t>засіданні</w:t>
      </w:r>
      <w:proofErr w:type="spellEnd"/>
      <w:r w:rsidRPr="00D37622">
        <w:rPr>
          <w:sz w:val="28"/>
          <w:szCs w:val="28"/>
        </w:rPr>
        <w:t xml:space="preserve"> </w:t>
      </w:r>
      <w:proofErr w:type="spellStart"/>
      <w:r w:rsidRPr="00D37622">
        <w:rPr>
          <w:sz w:val="28"/>
          <w:szCs w:val="28"/>
        </w:rPr>
        <w:t>виконкому</w:t>
      </w:r>
      <w:proofErr w:type="spellEnd"/>
      <w:r w:rsidRPr="00D37622">
        <w:rPr>
          <w:sz w:val="28"/>
          <w:szCs w:val="28"/>
        </w:rPr>
        <w:t xml:space="preserve"> в </w:t>
      </w:r>
      <w:r>
        <w:rPr>
          <w:sz w:val="28"/>
          <w:szCs w:val="28"/>
          <w:lang w:val="uk-UA"/>
        </w:rPr>
        <w:t>січні 2</w:t>
      </w:r>
      <w:r w:rsidRPr="00D37622">
        <w:rPr>
          <w:sz w:val="28"/>
          <w:szCs w:val="28"/>
        </w:rPr>
        <w:t>01</w:t>
      </w:r>
      <w:r>
        <w:rPr>
          <w:sz w:val="28"/>
          <w:szCs w:val="28"/>
          <w:lang w:val="uk-UA"/>
        </w:rPr>
        <w:t>8</w:t>
      </w:r>
      <w:r w:rsidRPr="00D37622">
        <w:rPr>
          <w:sz w:val="28"/>
          <w:szCs w:val="28"/>
        </w:rPr>
        <w:t xml:space="preserve"> року.</w:t>
      </w:r>
    </w:p>
    <w:p w:rsidR="005919FE" w:rsidRPr="00DA6859" w:rsidRDefault="005919FE" w:rsidP="005919FE">
      <w:pPr>
        <w:pStyle w:val="a3"/>
        <w:numPr>
          <w:ilvl w:val="0"/>
          <w:numId w:val="1"/>
        </w:numPr>
        <w:jc w:val="both"/>
        <w:rPr>
          <w:b/>
          <w:i/>
          <w:sz w:val="28"/>
          <w:szCs w:val="28"/>
          <w:lang w:val="uk-UA"/>
        </w:rPr>
      </w:pPr>
      <w:r w:rsidRPr="00DA6859">
        <w:rPr>
          <w:sz w:val="28"/>
          <w:szCs w:val="28"/>
        </w:rPr>
        <w:t xml:space="preserve">Контроль за </w:t>
      </w:r>
      <w:proofErr w:type="spellStart"/>
      <w:r w:rsidRPr="00DA6859">
        <w:rPr>
          <w:sz w:val="28"/>
          <w:szCs w:val="28"/>
        </w:rPr>
        <w:t>виконанням</w:t>
      </w:r>
      <w:proofErr w:type="spellEnd"/>
      <w:r w:rsidRPr="00DA6859">
        <w:rPr>
          <w:sz w:val="28"/>
          <w:szCs w:val="28"/>
        </w:rPr>
        <w:t xml:space="preserve"> </w:t>
      </w:r>
      <w:proofErr w:type="spellStart"/>
      <w:r w:rsidRPr="00DA6859">
        <w:rPr>
          <w:sz w:val="28"/>
          <w:szCs w:val="28"/>
        </w:rPr>
        <w:t>даного</w:t>
      </w:r>
      <w:proofErr w:type="spellEnd"/>
      <w:r w:rsidRPr="00DA6859">
        <w:rPr>
          <w:sz w:val="28"/>
          <w:szCs w:val="28"/>
        </w:rPr>
        <w:t xml:space="preserve"> </w:t>
      </w:r>
      <w:proofErr w:type="spellStart"/>
      <w:proofErr w:type="gramStart"/>
      <w:r w:rsidRPr="00DA6859">
        <w:rPr>
          <w:sz w:val="28"/>
          <w:szCs w:val="28"/>
        </w:rPr>
        <w:t>р</w:t>
      </w:r>
      <w:proofErr w:type="gramEnd"/>
      <w:r w:rsidRPr="00DA6859">
        <w:rPr>
          <w:sz w:val="28"/>
          <w:szCs w:val="28"/>
        </w:rPr>
        <w:t>ішення</w:t>
      </w:r>
      <w:proofErr w:type="spellEnd"/>
      <w:r w:rsidRPr="00DA6859">
        <w:rPr>
          <w:sz w:val="28"/>
          <w:szCs w:val="28"/>
        </w:rPr>
        <w:t xml:space="preserve"> </w:t>
      </w:r>
      <w:proofErr w:type="spellStart"/>
      <w:r w:rsidRPr="00DA6859">
        <w:rPr>
          <w:sz w:val="28"/>
          <w:szCs w:val="28"/>
        </w:rPr>
        <w:t>покласти</w:t>
      </w:r>
      <w:proofErr w:type="spellEnd"/>
      <w:r w:rsidRPr="00DA6859">
        <w:rPr>
          <w:sz w:val="28"/>
          <w:szCs w:val="28"/>
        </w:rPr>
        <w:t xml:space="preserve"> на </w:t>
      </w:r>
      <w:r w:rsidRPr="00DA6859">
        <w:rPr>
          <w:sz w:val="28"/>
          <w:szCs w:val="28"/>
          <w:lang w:val="uk-UA"/>
        </w:rPr>
        <w:t>заступника сільського голови з питань діяльності виконавчого комітету М. Якимчук.</w:t>
      </w:r>
    </w:p>
    <w:p w:rsidR="005919FE" w:rsidRPr="00D37622" w:rsidRDefault="005919FE" w:rsidP="005919FE">
      <w:pPr>
        <w:jc w:val="both"/>
        <w:rPr>
          <w:b/>
          <w:i/>
          <w:sz w:val="28"/>
          <w:szCs w:val="28"/>
          <w:lang w:val="uk-UA"/>
        </w:rPr>
      </w:pPr>
    </w:p>
    <w:p w:rsidR="005919FE" w:rsidRPr="00DA6859" w:rsidRDefault="005919FE" w:rsidP="005919FE">
      <w:pPr>
        <w:jc w:val="both"/>
        <w:rPr>
          <w:b/>
          <w:i/>
          <w:sz w:val="28"/>
          <w:szCs w:val="28"/>
          <w:lang w:val="uk-UA"/>
        </w:rPr>
      </w:pPr>
      <w:proofErr w:type="spellStart"/>
      <w:r w:rsidRPr="00D37622">
        <w:rPr>
          <w:b/>
          <w:i/>
          <w:sz w:val="28"/>
          <w:szCs w:val="28"/>
        </w:rPr>
        <w:t>Сільський</w:t>
      </w:r>
      <w:proofErr w:type="spellEnd"/>
      <w:r w:rsidRPr="00D37622">
        <w:rPr>
          <w:b/>
          <w:i/>
          <w:sz w:val="28"/>
          <w:szCs w:val="28"/>
        </w:rPr>
        <w:t xml:space="preserve"> голова                                   </w:t>
      </w:r>
      <w:r w:rsidRPr="00D37622">
        <w:rPr>
          <w:b/>
          <w:i/>
          <w:sz w:val="28"/>
          <w:szCs w:val="28"/>
          <w:lang w:val="uk-UA"/>
        </w:rPr>
        <w:t xml:space="preserve">              </w:t>
      </w:r>
      <w:r>
        <w:rPr>
          <w:b/>
          <w:i/>
          <w:sz w:val="28"/>
          <w:szCs w:val="28"/>
          <w:lang w:val="uk-UA"/>
        </w:rPr>
        <w:t xml:space="preserve">                               </w:t>
      </w:r>
      <w:r w:rsidRPr="00D37622">
        <w:rPr>
          <w:b/>
          <w:i/>
          <w:sz w:val="28"/>
          <w:szCs w:val="28"/>
          <w:lang w:val="uk-UA"/>
        </w:rPr>
        <w:t xml:space="preserve"> </w:t>
      </w:r>
      <w:r>
        <w:rPr>
          <w:b/>
          <w:i/>
          <w:sz w:val="28"/>
          <w:szCs w:val="28"/>
          <w:lang w:val="uk-UA"/>
        </w:rPr>
        <w:t>В. Виговський</w:t>
      </w:r>
    </w:p>
    <w:p w:rsidR="005919FE" w:rsidRPr="00D37622" w:rsidRDefault="005919FE" w:rsidP="005919FE">
      <w:pPr>
        <w:jc w:val="center"/>
        <w:rPr>
          <w:b/>
          <w:i/>
          <w:sz w:val="28"/>
          <w:szCs w:val="28"/>
          <w:lang w:val="uk-UA"/>
        </w:rPr>
      </w:pPr>
      <w:r w:rsidRPr="00D37622">
        <w:rPr>
          <w:b/>
          <w:i/>
          <w:sz w:val="28"/>
          <w:szCs w:val="28"/>
          <w:lang w:val="uk-UA"/>
        </w:rPr>
        <w:lastRenderedPageBreak/>
        <w:t>Інформаційна довідка</w:t>
      </w:r>
    </w:p>
    <w:p w:rsidR="005919FE" w:rsidRPr="00D37622" w:rsidRDefault="005919FE" w:rsidP="005919FE">
      <w:pPr>
        <w:jc w:val="center"/>
        <w:rPr>
          <w:b/>
          <w:bCs/>
          <w:i/>
          <w:sz w:val="28"/>
          <w:szCs w:val="28"/>
          <w:shd w:val="clear" w:color="auto" w:fill="FFFFFF"/>
          <w:lang w:val="uk-UA"/>
        </w:rPr>
      </w:pPr>
      <w:r w:rsidRPr="00D37622">
        <w:rPr>
          <w:b/>
          <w:i/>
          <w:sz w:val="28"/>
          <w:szCs w:val="28"/>
        </w:rPr>
        <w:t xml:space="preserve">про </w:t>
      </w:r>
      <w:r w:rsidRPr="00D37622">
        <w:rPr>
          <w:b/>
          <w:i/>
          <w:sz w:val="28"/>
          <w:szCs w:val="28"/>
          <w:lang w:val="uk-UA"/>
        </w:rPr>
        <w:t xml:space="preserve">організацію роботи з питань </w:t>
      </w:r>
      <w:proofErr w:type="spellStart"/>
      <w:r w:rsidRPr="00D37622">
        <w:rPr>
          <w:b/>
          <w:bCs/>
          <w:i/>
          <w:sz w:val="28"/>
          <w:szCs w:val="28"/>
          <w:shd w:val="clear" w:color="auto" w:fill="FFFFFF"/>
        </w:rPr>
        <w:t>забезпечення</w:t>
      </w:r>
      <w:proofErr w:type="spellEnd"/>
      <w:r w:rsidRPr="00D37622">
        <w:rPr>
          <w:b/>
          <w:bCs/>
          <w:i/>
          <w:sz w:val="28"/>
          <w:szCs w:val="28"/>
          <w:shd w:val="clear" w:color="auto" w:fill="FFFFFF"/>
        </w:rPr>
        <w:t xml:space="preserve"> </w:t>
      </w:r>
      <w:proofErr w:type="spellStart"/>
      <w:r w:rsidRPr="00D37622">
        <w:rPr>
          <w:b/>
          <w:bCs/>
          <w:i/>
          <w:sz w:val="28"/>
          <w:szCs w:val="28"/>
          <w:shd w:val="clear" w:color="auto" w:fill="FFFFFF"/>
        </w:rPr>
        <w:t>розгляду</w:t>
      </w:r>
      <w:proofErr w:type="spellEnd"/>
    </w:p>
    <w:p w:rsidR="005919FE" w:rsidRPr="00D37622" w:rsidRDefault="005919FE" w:rsidP="005919FE">
      <w:pPr>
        <w:jc w:val="center"/>
        <w:rPr>
          <w:b/>
          <w:i/>
          <w:sz w:val="28"/>
          <w:szCs w:val="28"/>
          <w:lang w:val="uk-UA"/>
        </w:rPr>
      </w:pPr>
      <w:proofErr w:type="spellStart"/>
      <w:r w:rsidRPr="00D37622">
        <w:rPr>
          <w:b/>
          <w:bCs/>
          <w:i/>
          <w:sz w:val="28"/>
          <w:szCs w:val="28"/>
          <w:shd w:val="clear" w:color="auto" w:fill="FFFFFF"/>
        </w:rPr>
        <w:t>звернень</w:t>
      </w:r>
      <w:proofErr w:type="spellEnd"/>
      <w:r w:rsidRPr="00D37622">
        <w:rPr>
          <w:b/>
          <w:bCs/>
          <w:i/>
          <w:sz w:val="28"/>
          <w:szCs w:val="28"/>
          <w:shd w:val="clear" w:color="auto" w:fill="FFFFFF"/>
        </w:rPr>
        <w:t xml:space="preserve"> </w:t>
      </w:r>
      <w:r w:rsidRPr="00D37622">
        <w:rPr>
          <w:b/>
          <w:i/>
          <w:sz w:val="28"/>
          <w:szCs w:val="28"/>
          <w:lang w:val="uk-UA"/>
        </w:rPr>
        <w:t xml:space="preserve"> </w:t>
      </w:r>
      <w:r w:rsidRPr="00D37622">
        <w:rPr>
          <w:b/>
          <w:bCs/>
          <w:i/>
          <w:sz w:val="28"/>
          <w:szCs w:val="28"/>
          <w:shd w:val="clear" w:color="auto" w:fill="FFFFFF"/>
          <w:lang w:val="uk-UA"/>
        </w:rPr>
        <w:t xml:space="preserve">громадян у другому </w:t>
      </w:r>
      <w:proofErr w:type="gramStart"/>
      <w:r w:rsidRPr="00D37622">
        <w:rPr>
          <w:b/>
          <w:bCs/>
          <w:i/>
          <w:sz w:val="28"/>
          <w:szCs w:val="28"/>
          <w:shd w:val="clear" w:color="auto" w:fill="FFFFFF"/>
          <w:lang w:val="uk-UA"/>
        </w:rPr>
        <w:t>п</w:t>
      </w:r>
      <w:proofErr w:type="gramEnd"/>
      <w:r w:rsidRPr="00D37622">
        <w:rPr>
          <w:b/>
          <w:bCs/>
          <w:i/>
          <w:sz w:val="28"/>
          <w:szCs w:val="28"/>
          <w:shd w:val="clear" w:color="auto" w:fill="FFFFFF"/>
          <w:lang w:val="uk-UA"/>
        </w:rPr>
        <w:t>івріччі 201</w:t>
      </w:r>
      <w:r>
        <w:rPr>
          <w:b/>
          <w:bCs/>
          <w:i/>
          <w:sz w:val="28"/>
          <w:szCs w:val="28"/>
          <w:shd w:val="clear" w:color="auto" w:fill="FFFFFF"/>
          <w:lang w:val="uk-UA"/>
        </w:rPr>
        <w:t>7</w:t>
      </w:r>
      <w:r w:rsidRPr="00D37622">
        <w:rPr>
          <w:b/>
          <w:bCs/>
          <w:i/>
          <w:sz w:val="28"/>
          <w:szCs w:val="28"/>
          <w:shd w:val="clear" w:color="auto" w:fill="FFFFFF"/>
          <w:lang w:val="uk-UA"/>
        </w:rPr>
        <w:t xml:space="preserve"> року</w:t>
      </w:r>
    </w:p>
    <w:p w:rsidR="005919FE" w:rsidRPr="00D37622" w:rsidRDefault="005919FE" w:rsidP="005919FE">
      <w:pPr>
        <w:rPr>
          <w:b/>
          <w:sz w:val="28"/>
          <w:szCs w:val="28"/>
          <w:lang w:val="uk-UA"/>
        </w:rPr>
      </w:pPr>
    </w:p>
    <w:p w:rsidR="005919FE" w:rsidRPr="00D37622" w:rsidRDefault="005919FE" w:rsidP="005919FE">
      <w:pPr>
        <w:shd w:val="clear" w:color="auto" w:fill="FFFFFF"/>
        <w:ind w:firstLine="567"/>
        <w:jc w:val="both"/>
        <w:rPr>
          <w:sz w:val="28"/>
          <w:szCs w:val="28"/>
          <w:lang w:val="uk-UA"/>
        </w:rPr>
      </w:pPr>
      <w:r w:rsidRPr="00D37622">
        <w:rPr>
          <w:sz w:val="28"/>
          <w:szCs w:val="28"/>
          <w:lang w:val="uk-UA"/>
        </w:rPr>
        <w:t xml:space="preserve"> Стан розгляду звернень </w:t>
      </w:r>
      <w:proofErr w:type="spellStart"/>
      <w:r w:rsidRPr="00D37622">
        <w:rPr>
          <w:sz w:val="28"/>
          <w:szCs w:val="28"/>
          <w:lang w:val="uk-UA"/>
        </w:rPr>
        <w:t>щопіврічно</w:t>
      </w:r>
      <w:proofErr w:type="spellEnd"/>
      <w:r w:rsidRPr="00D37622">
        <w:rPr>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5919FE" w:rsidRPr="00D37622" w:rsidRDefault="005919FE" w:rsidP="005919FE">
      <w:pPr>
        <w:shd w:val="clear" w:color="auto" w:fill="FFFFFF"/>
        <w:ind w:firstLine="567"/>
        <w:jc w:val="both"/>
        <w:rPr>
          <w:sz w:val="28"/>
          <w:szCs w:val="28"/>
          <w:lang w:val="uk-UA"/>
        </w:rPr>
      </w:pPr>
      <w:r w:rsidRPr="00D37622">
        <w:rPr>
          <w:color w:val="000000"/>
          <w:sz w:val="28"/>
          <w:szCs w:val="28"/>
          <w:lang w:val="uk-UA"/>
        </w:rPr>
        <w:t>Ро</w:t>
      </w:r>
      <w:r>
        <w:rPr>
          <w:color w:val="000000"/>
          <w:sz w:val="28"/>
          <w:szCs w:val="28"/>
          <w:lang w:val="uk-UA"/>
        </w:rPr>
        <w:t>бота зі зверненнями громадян в Обарівські</w:t>
      </w:r>
      <w:r w:rsidRPr="00D37622">
        <w:rPr>
          <w:color w:val="000000"/>
          <w:sz w:val="28"/>
          <w:szCs w:val="28"/>
          <w:lang w:val="uk-UA"/>
        </w:rPr>
        <w:t>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5919FE" w:rsidRPr="00D37622" w:rsidRDefault="005919FE" w:rsidP="005919FE">
      <w:pPr>
        <w:shd w:val="clear" w:color="auto" w:fill="FFFFFF"/>
        <w:ind w:firstLine="567"/>
        <w:jc w:val="both"/>
        <w:rPr>
          <w:sz w:val="28"/>
          <w:szCs w:val="28"/>
          <w:lang w:val="uk-UA"/>
        </w:rPr>
      </w:pPr>
      <w:r w:rsidRPr="00D37622">
        <w:rPr>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D37622">
        <w:rPr>
          <w:color w:val="000000"/>
          <w:sz w:val="28"/>
          <w:szCs w:val="28"/>
        </w:rPr>
        <w:t>  </w:t>
      </w:r>
      <w:r w:rsidRPr="00D37622">
        <w:rPr>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5919FE" w:rsidRPr="00D37622" w:rsidRDefault="005919FE" w:rsidP="005919FE">
      <w:pPr>
        <w:shd w:val="clear" w:color="auto" w:fill="FFFFFF"/>
        <w:ind w:firstLine="567"/>
        <w:jc w:val="both"/>
        <w:rPr>
          <w:sz w:val="28"/>
          <w:szCs w:val="28"/>
        </w:rPr>
      </w:pPr>
      <w:proofErr w:type="spellStart"/>
      <w:r w:rsidRPr="00D37622">
        <w:rPr>
          <w:color w:val="000000"/>
          <w:sz w:val="28"/>
          <w:szCs w:val="28"/>
        </w:rPr>
        <w:t>Ефективно</w:t>
      </w:r>
      <w:proofErr w:type="spellEnd"/>
      <w:r w:rsidRPr="00D37622">
        <w:rPr>
          <w:color w:val="000000"/>
          <w:sz w:val="28"/>
          <w:szCs w:val="28"/>
        </w:rPr>
        <w:t xml:space="preserve"> </w:t>
      </w:r>
      <w:proofErr w:type="spellStart"/>
      <w:r w:rsidRPr="00D37622">
        <w:rPr>
          <w:color w:val="000000"/>
          <w:sz w:val="28"/>
          <w:szCs w:val="28"/>
        </w:rPr>
        <w:t>діє</w:t>
      </w:r>
      <w:proofErr w:type="spellEnd"/>
      <w:r w:rsidRPr="00D37622">
        <w:rPr>
          <w:color w:val="000000"/>
          <w:sz w:val="28"/>
          <w:szCs w:val="28"/>
        </w:rPr>
        <w:t xml:space="preserve"> система </w:t>
      </w:r>
      <w:proofErr w:type="spellStart"/>
      <w:r w:rsidRPr="00D37622">
        <w:rPr>
          <w:color w:val="000000"/>
          <w:sz w:val="28"/>
          <w:szCs w:val="28"/>
        </w:rPr>
        <w:t>заходів</w:t>
      </w:r>
      <w:proofErr w:type="spellEnd"/>
      <w:r w:rsidRPr="00D37622">
        <w:rPr>
          <w:color w:val="000000"/>
          <w:sz w:val="28"/>
          <w:szCs w:val="28"/>
        </w:rPr>
        <w:t xml:space="preserve">, </w:t>
      </w:r>
      <w:proofErr w:type="spellStart"/>
      <w:r w:rsidRPr="00D37622">
        <w:rPr>
          <w:color w:val="000000"/>
          <w:sz w:val="28"/>
          <w:szCs w:val="28"/>
        </w:rPr>
        <w:t>спрямованих</w:t>
      </w:r>
      <w:proofErr w:type="spellEnd"/>
      <w:r w:rsidRPr="00D37622">
        <w:rPr>
          <w:color w:val="000000"/>
          <w:sz w:val="28"/>
          <w:szCs w:val="28"/>
        </w:rPr>
        <w:t xml:space="preserve"> на </w:t>
      </w:r>
      <w:proofErr w:type="spellStart"/>
      <w:r w:rsidRPr="00D37622">
        <w:rPr>
          <w:color w:val="000000"/>
          <w:sz w:val="28"/>
          <w:szCs w:val="28"/>
        </w:rPr>
        <w:t>забезпечення</w:t>
      </w:r>
      <w:proofErr w:type="spellEnd"/>
      <w:r w:rsidRPr="00D37622">
        <w:rPr>
          <w:color w:val="000000"/>
          <w:sz w:val="28"/>
          <w:szCs w:val="28"/>
        </w:rPr>
        <w:t xml:space="preserve"> </w:t>
      </w:r>
      <w:proofErr w:type="gramStart"/>
      <w:r w:rsidRPr="00D37622">
        <w:rPr>
          <w:color w:val="000000"/>
          <w:sz w:val="28"/>
          <w:szCs w:val="28"/>
        </w:rPr>
        <w:t>систематичного</w:t>
      </w:r>
      <w:proofErr w:type="gramEnd"/>
      <w:r w:rsidRPr="00D37622">
        <w:rPr>
          <w:color w:val="000000"/>
          <w:sz w:val="28"/>
          <w:szCs w:val="28"/>
        </w:rPr>
        <w:t xml:space="preserve"> контролю за </w:t>
      </w:r>
      <w:proofErr w:type="spellStart"/>
      <w:r w:rsidRPr="00D37622">
        <w:rPr>
          <w:color w:val="000000"/>
          <w:sz w:val="28"/>
          <w:szCs w:val="28"/>
        </w:rPr>
        <w:t>розглядом</w:t>
      </w:r>
      <w:proofErr w:type="spellEnd"/>
      <w:r w:rsidRPr="00D37622">
        <w:rPr>
          <w:color w:val="000000"/>
          <w:sz w:val="28"/>
          <w:szCs w:val="28"/>
        </w:rPr>
        <w:t xml:space="preserve"> </w:t>
      </w:r>
      <w:proofErr w:type="spellStart"/>
      <w:r w:rsidRPr="00D37622">
        <w:rPr>
          <w:color w:val="000000"/>
          <w:sz w:val="28"/>
          <w:szCs w:val="28"/>
        </w:rPr>
        <w:t>звернень</w:t>
      </w:r>
      <w:proofErr w:type="spellEnd"/>
      <w:r w:rsidRPr="00D37622">
        <w:rPr>
          <w:color w:val="000000"/>
          <w:sz w:val="28"/>
          <w:szCs w:val="28"/>
        </w:rPr>
        <w:t xml:space="preserve">, </w:t>
      </w:r>
      <w:proofErr w:type="spellStart"/>
      <w:r w:rsidRPr="00D37622">
        <w:rPr>
          <w:color w:val="000000"/>
          <w:sz w:val="28"/>
          <w:szCs w:val="28"/>
        </w:rPr>
        <w:t>конкретної</w:t>
      </w:r>
      <w:proofErr w:type="spellEnd"/>
      <w:r w:rsidRPr="00D37622">
        <w:rPr>
          <w:color w:val="000000"/>
          <w:sz w:val="28"/>
          <w:szCs w:val="28"/>
        </w:rPr>
        <w:t xml:space="preserve"> </w:t>
      </w:r>
      <w:proofErr w:type="spellStart"/>
      <w:r w:rsidRPr="00D37622">
        <w:rPr>
          <w:color w:val="000000"/>
          <w:sz w:val="28"/>
          <w:szCs w:val="28"/>
        </w:rPr>
        <w:t>роботи</w:t>
      </w:r>
      <w:proofErr w:type="spellEnd"/>
      <w:r w:rsidRPr="00D37622">
        <w:rPr>
          <w:color w:val="000000"/>
          <w:sz w:val="28"/>
          <w:szCs w:val="28"/>
        </w:rPr>
        <w:t xml:space="preserve">, </w:t>
      </w:r>
      <w:proofErr w:type="spellStart"/>
      <w:r w:rsidRPr="00D37622">
        <w:rPr>
          <w:color w:val="000000"/>
          <w:sz w:val="28"/>
          <w:szCs w:val="28"/>
        </w:rPr>
        <w:t>щодо</w:t>
      </w:r>
      <w:proofErr w:type="spellEnd"/>
      <w:r w:rsidRPr="00D37622">
        <w:rPr>
          <w:color w:val="000000"/>
          <w:sz w:val="28"/>
          <w:szCs w:val="28"/>
        </w:rPr>
        <w:t xml:space="preserve"> </w:t>
      </w:r>
      <w:proofErr w:type="spellStart"/>
      <w:r w:rsidRPr="00D37622">
        <w:rPr>
          <w:color w:val="000000"/>
          <w:sz w:val="28"/>
          <w:szCs w:val="28"/>
        </w:rPr>
        <w:t>вирішення</w:t>
      </w:r>
      <w:proofErr w:type="spellEnd"/>
      <w:r w:rsidRPr="00D37622">
        <w:rPr>
          <w:color w:val="000000"/>
          <w:sz w:val="28"/>
          <w:szCs w:val="28"/>
        </w:rPr>
        <w:t xml:space="preserve"> </w:t>
      </w:r>
      <w:proofErr w:type="spellStart"/>
      <w:r w:rsidRPr="00D37622">
        <w:rPr>
          <w:color w:val="000000"/>
          <w:sz w:val="28"/>
          <w:szCs w:val="28"/>
        </w:rPr>
        <w:t>питань</w:t>
      </w:r>
      <w:proofErr w:type="spellEnd"/>
      <w:r w:rsidRPr="00D37622">
        <w:rPr>
          <w:color w:val="000000"/>
          <w:sz w:val="28"/>
          <w:szCs w:val="28"/>
        </w:rPr>
        <w:t xml:space="preserve">, </w:t>
      </w:r>
      <w:proofErr w:type="spellStart"/>
      <w:r w:rsidRPr="00D37622">
        <w:rPr>
          <w:color w:val="000000"/>
          <w:sz w:val="28"/>
          <w:szCs w:val="28"/>
        </w:rPr>
        <w:t>з</w:t>
      </w:r>
      <w:proofErr w:type="spellEnd"/>
      <w:r w:rsidRPr="00D37622">
        <w:rPr>
          <w:color w:val="000000"/>
          <w:sz w:val="28"/>
          <w:szCs w:val="28"/>
        </w:rPr>
        <w:t xml:space="preserve"> </w:t>
      </w:r>
      <w:proofErr w:type="spellStart"/>
      <w:r w:rsidRPr="00D37622">
        <w:rPr>
          <w:color w:val="000000"/>
          <w:sz w:val="28"/>
          <w:szCs w:val="28"/>
        </w:rPr>
        <w:t>якими</w:t>
      </w:r>
      <w:proofErr w:type="spellEnd"/>
      <w:r w:rsidRPr="00D37622">
        <w:rPr>
          <w:color w:val="000000"/>
          <w:sz w:val="28"/>
          <w:szCs w:val="28"/>
        </w:rPr>
        <w:t xml:space="preserve"> </w:t>
      </w:r>
      <w:proofErr w:type="spellStart"/>
      <w:r w:rsidRPr="00D37622">
        <w:rPr>
          <w:color w:val="000000"/>
          <w:sz w:val="28"/>
          <w:szCs w:val="28"/>
        </w:rPr>
        <w:t>звертаються</w:t>
      </w:r>
      <w:proofErr w:type="spellEnd"/>
      <w:r w:rsidRPr="00D37622">
        <w:rPr>
          <w:color w:val="000000"/>
          <w:sz w:val="28"/>
          <w:szCs w:val="28"/>
        </w:rPr>
        <w:t xml:space="preserve"> </w:t>
      </w:r>
      <w:proofErr w:type="spellStart"/>
      <w:r w:rsidRPr="00D37622">
        <w:rPr>
          <w:color w:val="000000"/>
          <w:sz w:val="28"/>
          <w:szCs w:val="28"/>
        </w:rPr>
        <w:t>громадяни</w:t>
      </w:r>
      <w:proofErr w:type="spellEnd"/>
      <w:r w:rsidRPr="00D37622">
        <w:rPr>
          <w:color w:val="000000"/>
          <w:sz w:val="28"/>
          <w:szCs w:val="28"/>
        </w:rPr>
        <w:t xml:space="preserve">, </w:t>
      </w:r>
      <w:proofErr w:type="spellStart"/>
      <w:r w:rsidRPr="00D37622">
        <w:rPr>
          <w:color w:val="000000"/>
          <w:sz w:val="28"/>
          <w:szCs w:val="28"/>
        </w:rPr>
        <w:t>вишукуються</w:t>
      </w:r>
      <w:proofErr w:type="spellEnd"/>
      <w:r w:rsidRPr="00D37622">
        <w:rPr>
          <w:color w:val="000000"/>
          <w:sz w:val="28"/>
          <w:szCs w:val="28"/>
        </w:rPr>
        <w:t xml:space="preserve"> </w:t>
      </w:r>
      <w:proofErr w:type="spellStart"/>
      <w:r w:rsidRPr="00D37622">
        <w:rPr>
          <w:color w:val="000000"/>
          <w:sz w:val="28"/>
          <w:szCs w:val="28"/>
        </w:rPr>
        <w:t>нові</w:t>
      </w:r>
      <w:proofErr w:type="spellEnd"/>
      <w:r w:rsidRPr="00D37622">
        <w:rPr>
          <w:color w:val="000000"/>
          <w:sz w:val="28"/>
          <w:szCs w:val="28"/>
        </w:rPr>
        <w:t xml:space="preserve">, </w:t>
      </w:r>
      <w:proofErr w:type="spellStart"/>
      <w:r w:rsidRPr="00D37622">
        <w:rPr>
          <w:color w:val="000000"/>
          <w:sz w:val="28"/>
          <w:szCs w:val="28"/>
        </w:rPr>
        <w:t>більш</w:t>
      </w:r>
      <w:proofErr w:type="spellEnd"/>
      <w:r w:rsidRPr="00D37622">
        <w:rPr>
          <w:color w:val="000000"/>
          <w:sz w:val="28"/>
          <w:szCs w:val="28"/>
        </w:rPr>
        <w:t xml:space="preserve"> </w:t>
      </w:r>
      <w:proofErr w:type="spellStart"/>
      <w:r w:rsidRPr="00D37622">
        <w:rPr>
          <w:color w:val="000000"/>
          <w:sz w:val="28"/>
          <w:szCs w:val="28"/>
        </w:rPr>
        <w:t>дієві</w:t>
      </w:r>
      <w:proofErr w:type="spellEnd"/>
      <w:r w:rsidRPr="00D37622">
        <w:rPr>
          <w:color w:val="000000"/>
          <w:sz w:val="28"/>
          <w:szCs w:val="28"/>
        </w:rPr>
        <w:t xml:space="preserve"> </w:t>
      </w:r>
      <w:proofErr w:type="spellStart"/>
      <w:r w:rsidRPr="00D37622">
        <w:rPr>
          <w:color w:val="000000"/>
          <w:sz w:val="28"/>
          <w:szCs w:val="28"/>
        </w:rPr>
        <w:t>форми</w:t>
      </w:r>
      <w:proofErr w:type="spellEnd"/>
      <w:r w:rsidRPr="00D37622">
        <w:rPr>
          <w:color w:val="000000"/>
          <w:sz w:val="28"/>
          <w:szCs w:val="28"/>
        </w:rPr>
        <w:t xml:space="preserve"> </w:t>
      </w:r>
      <w:proofErr w:type="spellStart"/>
      <w:r w:rsidRPr="00D37622">
        <w:rPr>
          <w:color w:val="000000"/>
          <w:sz w:val="28"/>
          <w:szCs w:val="28"/>
        </w:rPr>
        <w:t>спілкування</w:t>
      </w:r>
      <w:proofErr w:type="spellEnd"/>
      <w:r w:rsidRPr="00D37622">
        <w:rPr>
          <w:color w:val="000000"/>
          <w:sz w:val="28"/>
          <w:szCs w:val="28"/>
        </w:rPr>
        <w:t xml:space="preserve"> </w:t>
      </w:r>
      <w:proofErr w:type="spellStart"/>
      <w:r w:rsidRPr="00D37622">
        <w:rPr>
          <w:color w:val="000000"/>
          <w:sz w:val="28"/>
          <w:szCs w:val="28"/>
        </w:rPr>
        <w:t>з</w:t>
      </w:r>
      <w:proofErr w:type="spellEnd"/>
      <w:r w:rsidRPr="00D37622">
        <w:rPr>
          <w:color w:val="000000"/>
          <w:sz w:val="28"/>
          <w:szCs w:val="28"/>
        </w:rPr>
        <w:t xml:space="preserve"> людьми.</w:t>
      </w:r>
    </w:p>
    <w:p w:rsidR="005919FE" w:rsidRPr="00D37622" w:rsidRDefault="005919FE" w:rsidP="005919FE">
      <w:pPr>
        <w:ind w:firstLine="709"/>
        <w:jc w:val="both"/>
        <w:rPr>
          <w:color w:val="FF0000"/>
          <w:sz w:val="28"/>
          <w:szCs w:val="28"/>
          <w:lang w:val="uk-UA"/>
        </w:rPr>
      </w:pPr>
      <w:r w:rsidRPr="00D37622">
        <w:rPr>
          <w:sz w:val="28"/>
          <w:szCs w:val="28"/>
          <w:lang w:val="uk-UA"/>
        </w:rPr>
        <w:t xml:space="preserve">Протягом </w:t>
      </w:r>
      <w:r w:rsidRPr="00D37622">
        <w:rPr>
          <w:sz w:val="28"/>
          <w:szCs w:val="28"/>
          <w:lang w:val="en-US"/>
        </w:rPr>
        <w:t>II</w:t>
      </w:r>
      <w:r w:rsidRPr="00D37622">
        <w:rPr>
          <w:sz w:val="28"/>
          <w:szCs w:val="28"/>
          <w:lang w:val="uk-UA"/>
        </w:rPr>
        <w:t xml:space="preserve"> півріччя 201</w:t>
      </w:r>
      <w:r>
        <w:rPr>
          <w:sz w:val="28"/>
          <w:szCs w:val="28"/>
          <w:lang w:val="uk-UA"/>
        </w:rPr>
        <w:t>7</w:t>
      </w:r>
      <w:r w:rsidRPr="00D37622">
        <w:rPr>
          <w:sz w:val="28"/>
          <w:szCs w:val="28"/>
          <w:lang w:val="uk-UA"/>
        </w:rPr>
        <w:t xml:space="preserve"> року надійшло </w:t>
      </w:r>
      <w:r>
        <w:rPr>
          <w:color w:val="000000"/>
          <w:sz w:val="28"/>
          <w:szCs w:val="28"/>
          <w:lang w:val="uk-UA"/>
        </w:rPr>
        <w:t>409</w:t>
      </w:r>
      <w:r w:rsidRPr="00D37622">
        <w:rPr>
          <w:color w:val="000000"/>
          <w:sz w:val="28"/>
          <w:szCs w:val="28"/>
          <w:lang w:val="uk-UA"/>
        </w:rPr>
        <w:t xml:space="preserve"> звернен</w:t>
      </w:r>
      <w:r>
        <w:rPr>
          <w:color w:val="000000"/>
          <w:sz w:val="28"/>
          <w:szCs w:val="28"/>
          <w:lang w:val="uk-UA"/>
        </w:rPr>
        <w:t>ь</w:t>
      </w:r>
      <w:r w:rsidRPr="00D37622">
        <w:rPr>
          <w:color w:val="000000"/>
          <w:sz w:val="28"/>
          <w:szCs w:val="28"/>
          <w:lang w:val="uk-UA"/>
        </w:rPr>
        <w:t xml:space="preserve">, з них </w:t>
      </w:r>
      <w:r>
        <w:rPr>
          <w:color w:val="000000"/>
          <w:sz w:val="28"/>
          <w:szCs w:val="28"/>
          <w:lang w:val="uk-UA"/>
        </w:rPr>
        <w:t>11</w:t>
      </w:r>
      <w:r w:rsidRPr="00D37622">
        <w:rPr>
          <w:color w:val="000000"/>
          <w:sz w:val="28"/>
          <w:szCs w:val="28"/>
          <w:lang w:val="uk-UA"/>
        </w:rPr>
        <w:t xml:space="preserve"> колективне</w:t>
      </w:r>
      <w:r w:rsidRPr="00D37622">
        <w:rPr>
          <w:color w:val="FF0000"/>
          <w:sz w:val="28"/>
          <w:szCs w:val="28"/>
          <w:lang w:val="uk-UA"/>
        </w:rPr>
        <w:t>.</w:t>
      </w:r>
    </w:p>
    <w:p w:rsidR="005919FE" w:rsidRPr="00D37622" w:rsidRDefault="005919FE" w:rsidP="005919FE">
      <w:pPr>
        <w:ind w:firstLine="709"/>
        <w:jc w:val="both"/>
        <w:rPr>
          <w:sz w:val="28"/>
          <w:szCs w:val="28"/>
          <w:lang w:val="uk-UA"/>
        </w:rPr>
      </w:pPr>
      <w:r w:rsidRPr="00D37622">
        <w:rPr>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w:t>
      </w:r>
    </w:p>
    <w:p w:rsidR="005919FE" w:rsidRPr="00D37622" w:rsidRDefault="005919FE" w:rsidP="005919FE">
      <w:pPr>
        <w:ind w:firstLine="709"/>
        <w:jc w:val="both"/>
        <w:rPr>
          <w:sz w:val="28"/>
          <w:szCs w:val="28"/>
          <w:lang w:val="uk-UA"/>
        </w:rPr>
      </w:pPr>
      <w:r w:rsidRPr="00D37622">
        <w:rPr>
          <w:sz w:val="28"/>
          <w:szCs w:val="28"/>
          <w:lang w:val="uk-UA"/>
        </w:rPr>
        <w:t>У приміщенні сільської ради оформлено інформаційний стенд, на якому розміщено графіки особистого прийому громадян  спеціалістами.</w:t>
      </w:r>
      <w:r w:rsidRPr="00C54B68">
        <w:rPr>
          <w:sz w:val="28"/>
          <w:szCs w:val="28"/>
          <w:lang w:val="uk-UA"/>
        </w:rPr>
        <w:t xml:space="preserve"> </w:t>
      </w:r>
      <w:r w:rsidRPr="00D37622">
        <w:rPr>
          <w:sz w:val="28"/>
          <w:szCs w:val="28"/>
          <w:lang w:val="uk-UA"/>
        </w:rPr>
        <w:t>Працівники сільської ради відповідно до графіків прийому проводять прийом громадян.</w:t>
      </w:r>
    </w:p>
    <w:p w:rsidR="005919FE" w:rsidRPr="00D37622" w:rsidRDefault="005919FE" w:rsidP="005919FE">
      <w:pPr>
        <w:ind w:firstLine="709"/>
        <w:jc w:val="both"/>
        <w:rPr>
          <w:sz w:val="28"/>
          <w:szCs w:val="28"/>
          <w:lang w:val="uk-UA"/>
        </w:rPr>
      </w:pPr>
      <w:r w:rsidRPr="00D37622">
        <w:rPr>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5919FE" w:rsidRPr="00D37622" w:rsidRDefault="005919FE" w:rsidP="005919FE">
      <w:pPr>
        <w:pStyle w:val="a4"/>
        <w:spacing w:before="0" w:beforeAutospacing="0" w:after="0" w:afterAutospacing="0"/>
        <w:ind w:firstLine="708"/>
        <w:jc w:val="both"/>
        <w:rPr>
          <w:rFonts w:ascii="Verdana" w:hAnsi="Verdana"/>
          <w:color w:val="20A142"/>
          <w:sz w:val="28"/>
          <w:szCs w:val="28"/>
          <w:shd w:val="clear" w:color="auto" w:fill="FFFFFF"/>
          <w:lang w:val="uk-UA"/>
        </w:rPr>
      </w:pPr>
      <w:r w:rsidRPr="00D37622">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D37622">
        <w:rPr>
          <w:rFonts w:ascii="Verdana" w:hAnsi="Verdana"/>
          <w:color w:val="20A142"/>
          <w:sz w:val="28"/>
          <w:szCs w:val="28"/>
          <w:shd w:val="clear" w:color="auto" w:fill="FFFFFF"/>
        </w:rPr>
        <w:t> </w:t>
      </w:r>
    </w:p>
    <w:p w:rsidR="005919FE" w:rsidRPr="00D37622" w:rsidRDefault="005919FE" w:rsidP="005919FE">
      <w:pPr>
        <w:ind w:firstLine="709"/>
        <w:jc w:val="both"/>
        <w:rPr>
          <w:sz w:val="28"/>
          <w:szCs w:val="28"/>
          <w:lang w:val="uk-UA"/>
        </w:rPr>
      </w:pPr>
    </w:p>
    <w:p w:rsidR="005919FE" w:rsidRDefault="005919FE" w:rsidP="005919FE">
      <w:pPr>
        <w:ind w:firstLine="709"/>
        <w:jc w:val="both"/>
        <w:rPr>
          <w:sz w:val="28"/>
          <w:szCs w:val="28"/>
          <w:lang w:val="uk-UA"/>
        </w:rPr>
      </w:pPr>
    </w:p>
    <w:p w:rsidR="005919FE" w:rsidRPr="00D37622" w:rsidRDefault="005919FE" w:rsidP="005919FE">
      <w:pPr>
        <w:ind w:firstLine="709"/>
        <w:jc w:val="both"/>
        <w:rPr>
          <w:sz w:val="28"/>
          <w:szCs w:val="28"/>
          <w:lang w:val="uk-UA"/>
        </w:rPr>
      </w:pPr>
    </w:p>
    <w:p w:rsidR="005919FE" w:rsidRPr="00D37622" w:rsidRDefault="005919FE" w:rsidP="005919FE">
      <w:pPr>
        <w:ind w:left="-426"/>
        <w:rPr>
          <w:b/>
          <w:sz w:val="28"/>
          <w:szCs w:val="28"/>
          <w:lang w:val="uk-UA"/>
        </w:rPr>
      </w:pPr>
      <w:r w:rsidRPr="00D37622">
        <w:rPr>
          <w:sz w:val="28"/>
          <w:szCs w:val="28"/>
          <w:lang w:val="uk-UA"/>
        </w:rPr>
        <w:t xml:space="preserve"> </w:t>
      </w:r>
      <w:r>
        <w:rPr>
          <w:b/>
          <w:i/>
          <w:sz w:val="28"/>
          <w:szCs w:val="28"/>
          <w:lang w:val="uk-UA"/>
        </w:rPr>
        <w:t>Заступник сільського голови                                                  М. Якимчук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7F86"/>
    <w:multiLevelType w:val="hybridMultilevel"/>
    <w:tmpl w:val="99C6CB20"/>
    <w:lvl w:ilvl="0" w:tplc="2B0CE862">
      <w:start w:val="26"/>
      <w:numFmt w:val="decimal"/>
      <w:lvlText w:val="%1"/>
      <w:lvlJc w:val="left"/>
      <w:pPr>
        <w:ind w:left="928"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D325A4F"/>
    <w:multiLevelType w:val="hybridMultilevel"/>
    <w:tmpl w:val="BC42D8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19FE"/>
    <w:rsid w:val="003E787E"/>
    <w:rsid w:val="005919FE"/>
    <w:rsid w:val="006A7D36"/>
    <w:rsid w:val="007761C7"/>
    <w:rsid w:val="00D522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F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9FE"/>
    <w:pPr>
      <w:ind w:left="720"/>
      <w:contextualSpacing/>
    </w:pPr>
  </w:style>
  <w:style w:type="paragraph" w:styleId="a4">
    <w:name w:val="Normal (Web)"/>
    <w:basedOn w:val="a"/>
    <w:unhideWhenUsed/>
    <w:rsid w:val="005919FE"/>
    <w:pPr>
      <w:spacing w:before="100" w:beforeAutospacing="1" w:after="100" w:afterAutospacing="1"/>
    </w:pPr>
  </w:style>
  <w:style w:type="paragraph" w:styleId="a5">
    <w:name w:val="Balloon Text"/>
    <w:basedOn w:val="a"/>
    <w:link w:val="a6"/>
    <w:uiPriority w:val="99"/>
    <w:semiHidden/>
    <w:unhideWhenUsed/>
    <w:rsid w:val="005919FE"/>
    <w:rPr>
      <w:rFonts w:ascii="Tahoma" w:hAnsi="Tahoma" w:cs="Tahoma"/>
      <w:sz w:val="16"/>
      <w:szCs w:val="16"/>
    </w:rPr>
  </w:style>
  <w:style w:type="character" w:customStyle="1" w:styleId="a6">
    <w:name w:val="Текст выноски Знак"/>
    <w:basedOn w:val="a0"/>
    <w:link w:val="a5"/>
    <w:uiPriority w:val="99"/>
    <w:semiHidden/>
    <w:rsid w:val="005919F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2992</Words>
  <Characters>1707</Characters>
  <Application>Microsoft Office Word</Application>
  <DocSecurity>0</DocSecurity>
  <Lines>14</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2018-01-10T13:40:00Z</dcterms:created>
  <dcterms:modified xsi:type="dcterms:W3CDTF">2018-01-10T13:41:00Z</dcterms:modified>
</cp:coreProperties>
</file>